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6F" w:rsidRPr="0066517C" w:rsidRDefault="00450A6F" w:rsidP="0066517C">
      <w:pPr>
        <w:pStyle w:val="Ttulo1"/>
        <w:spacing w:after="120"/>
        <w:jc w:val="center"/>
        <w:rPr>
          <w:b/>
          <w:sz w:val="30"/>
          <w:szCs w:val="30"/>
        </w:rPr>
      </w:pPr>
      <w:r w:rsidRPr="0066517C">
        <w:rPr>
          <w:b/>
          <w:noProof/>
          <w:sz w:val="30"/>
          <w:szCs w:val="3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-233045</wp:posOffset>
            </wp:positionV>
            <wp:extent cx="685800" cy="1019175"/>
            <wp:effectExtent l="19050" t="0" r="0" b="0"/>
            <wp:wrapNone/>
            <wp:docPr id="3" name="Imagem 0" descr="logo marca faculd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marca faculda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17C">
        <w:rPr>
          <w:b/>
          <w:sz w:val="30"/>
          <w:szCs w:val="30"/>
        </w:rPr>
        <w:t xml:space="preserve">          </w:t>
      </w:r>
      <w:r w:rsidRPr="0066517C">
        <w:rPr>
          <w:b/>
          <w:sz w:val="30"/>
          <w:szCs w:val="30"/>
        </w:rPr>
        <w:t xml:space="preserve">FAEV – </w:t>
      </w:r>
      <w:r w:rsidR="00595811" w:rsidRPr="0066517C">
        <w:rPr>
          <w:b/>
          <w:sz w:val="30"/>
          <w:szCs w:val="30"/>
        </w:rPr>
        <w:t>FACULDADE EUROPEIA DE VITÓRIA</w:t>
      </w:r>
    </w:p>
    <w:p w:rsidR="00450A6F" w:rsidRPr="000F2EB6" w:rsidRDefault="0066517C" w:rsidP="0066517C">
      <w:pPr>
        <w:tabs>
          <w:tab w:val="left" w:pos="1276"/>
        </w:tabs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450A6F" w:rsidRPr="000F2EB6">
        <w:rPr>
          <w:rFonts w:ascii="Arial" w:hAnsi="Arial" w:cs="Arial"/>
          <w:sz w:val="20"/>
          <w:szCs w:val="20"/>
        </w:rPr>
        <w:t xml:space="preserve">CNPJ: </w:t>
      </w:r>
      <w:r w:rsidR="00852A9B">
        <w:rPr>
          <w:rFonts w:ascii="Arial" w:hAnsi="Arial" w:cs="Arial"/>
          <w:sz w:val="20"/>
          <w:szCs w:val="20"/>
        </w:rPr>
        <w:t>10.317.723/0001-72</w:t>
      </w:r>
    </w:p>
    <w:p w:rsidR="00450A6F" w:rsidRPr="00450A6F" w:rsidRDefault="0066517C" w:rsidP="0066517C">
      <w:pPr>
        <w:tabs>
          <w:tab w:val="left" w:pos="1276"/>
        </w:tabs>
        <w:spacing w:after="0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450A6F" w:rsidRPr="000F2EB6">
        <w:rPr>
          <w:rFonts w:ascii="Arial" w:hAnsi="Arial" w:cs="Arial"/>
          <w:sz w:val="20"/>
          <w:szCs w:val="20"/>
        </w:rPr>
        <w:t>Credenciada</w:t>
      </w:r>
      <w:r w:rsidR="00450A6F" w:rsidRPr="000F2EB6">
        <w:rPr>
          <w:rFonts w:ascii="Arial" w:hAnsi="Arial" w:cs="Arial"/>
          <w:iCs/>
          <w:sz w:val="20"/>
          <w:szCs w:val="20"/>
        </w:rPr>
        <w:t xml:space="preserve"> pela</w:t>
      </w:r>
      <w:r w:rsidR="00450A6F" w:rsidRPr="000F2EB6">
        <w:rPr>
          <w:rFonts w:ascii="Arial" w:hAnsi="Arial" w:cs="Arial"/>
          <w:i/>
          <w:iCs/>
          <w:sz w:val="20"/>
          <w:szCs w:val="20"/>
        </w:rPr>
        <w:t xml:space="preserve"> </w:t>
      </w:r>
      <w:r w:rsidR="00450A6F" w:rsidRPr="000F2EB6">
        <w:rPr>
          <w:rFonts w:ascii="Arial" w:hAnsi="Arial" w:cs="Arial"/>
          <w:iCs/>
          <w:sz w:val="20"/>
          <w:szCs w:val="20"/>
        </w:rPr>
        <w:t>Portaria MEC n.º1480, de 07/10/2011 (</w:t>
      </w:r>
      <w:proofErr w:type="gramStart"/>
      <w:r w:rsidR="00450A6F" w:rsidRPr="000F2EB6">
        <w:rPr>
          <w:rFonts w:ascii="Arial" w:hAnsi="Arial" w:cs="Arial"/>
          <w:iCs/>
          <w:sz w:val="20"/>
          <w:szCs w:val="20"/>
        </w:rPr>
        <w:t>D.O.</w:t>
      </w:r>
      <w:proofErr w:type="gramEnd"/>
      <w:r w:rsidR="00450A6F" w:rsidRPr="000F2EB6">
        <w:rPr>
          <w:rFonts w:ascii="Arial" w:hAnsi="Arial" w:cs="Arial"/>
          <w:iCs/>
          <w:sz w:val="20"/>
          <w:szCs w:val="20"/>
        </w:rPr>
        <w:t>U de 10/10/2011).</w:t>
      </w:r>
    </w:p>
    <w:p w:rsidR="00D80879" w:rsidRDefault="0066517C" w:rsidP="00450A6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991F78" w:rsidRPr="00450A6F">
        <w:rPr>
          <w:rFonts w:ascii="Arial" w:hAnsi="Arial" w:cs="Arial"/>
          <w:b/>
          <w:sz w:val="20"/>
          <w:szCs w:val="20"/>
        </w:rPr>
        <w:t>MATRIZ CURRICULAR DE PSICOLOGIA</w:t>
      </w:r>
    </w:p>
    <w:tbl>
      <w:tblPr>
        <w:tblStyle w:val="Tabelacomgrade"/>
        <w:tblW w:w="9182" w:type="dxa"/>
        <w:tblLook w:val="04A0"/>
      </w:tblPr>
      <w:tblGrid>
        <w:gridCol w:w="1019"/>
        <w:gridCol w:w="7323"/>
        <w:gridCol w:w="840"/>
      </w:tblGrid>
      <w:tr w:rsidR="00991F78" w:rsidRPr="001B5612" w:rsidTr="00991F78">
        <w:trPr>
          <w:trHeight w:val="696"/>
        </w:trPr>
        <w:tc>
          <w:tcPr>
            <w:tcW w:w="1019" w:type="dxa"/>
            <w:vAlign w:val="center"/>
          </w:tcPr>
          <w:p w:rsidR="00D80879" w:rsidRPr="001B5612" w:rsidRDefault="00D80879" w:rsidP="00DA6E77">
            <w:pPr>
              <w:jc w:val="center"/>
              <w:rPr>
                <w:rFonts w:ascii="Arial Narrow" w:hAnsi="Arial Narrow"/>
                <w:b/>
              </w:rPr>
            </w:pPr>
          </w:p>
          <w:p w:rsidR="00991F78" w:rsidRPr="001B5612" w:rsidRDefault="00991F78" w:rsidP="00DA6E77">
            <w:pPr>
              <w:jc w:val="center"/>
              <w:rPr>
                <w:rFonts w:ascii="Arial Narrow" w:hAnsi="Arial Narrow"/>
                <w:b/>
              </w:rPr>
            </w:pPr>
            <w:r w:rsidRPr="001B5612">
              <w:rPr>
                <w:rFonts w:ascii="Arial Narrow" w:hAnsi="Arial Narrow"/>
                <w:b/>
              </w:rPr>
              <w:t>Período</w:t>
            </w:r>
          </w:p>
        </w:tc>
        <w:tc>
          <w:tcPr>
            <w:tcW w:w="7323" w:type="dxa"/>
            <w:vAlign w:val="center"/>
          </w:tcPr>
          <w:p w:rsidR="00991F78" w:rsidRPr="001B5612" w:rsidRDefault="00991F78" w:rsidP="00DA6E7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B5612">
              <w:rPr>
                <w:rFonts w:ascii="Arial Narrow" w:hAnsi="Arial Narrow"/>
                <w:b/>
              </w:rPr>
              <w:t>Disciplina</w:t>
            </w:r>
          </w:p>
        </w:tc>
        <w:tc>
          <w:tcPr>
            <w:tcW w:w="840" w:type="dxa"/>
            <w:vAlign w:val="center"/>
          </w:tcPr>
          <w:p w:rsidR="00991F78" w:rsidRPr="001B5612" w:rsidRDefault="00991F78" w:rsidP="00DA6E7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B5612">
              <w:rPr>
                <w:rFonts w:ascii="Arial Narrow" w:hAnsi="Arial Narrow"/>
                <w:b/>
                <w:sz w:val="20"/>
              </w:rPr>
              <w:t>Carga Horária Total</w:t>
            </w:r>
          </w:p>
        </w:tc>
      </w:tr>
      <w:tr w:rsidR="00991F78" w:rsidTr="00991F78">
        <w:trPr>
          <w:trHeight w:val="272"/>
        </w:trPr>
        <w:tc>
          <w:tcPr>
            <w:tcW w:w="1019" w:type="dxa"/>
            <w:vMerge w:val="restart"/>
          </w:tcPr>
          <w:p w:rsidR="00991F78" w:rsidRDefault="00991F78" w:rsidP="00991F78">
            <w:pPr>
              <w:jc w:val="center"/>
              <w:rPr>
                <w:rFonts w:ascii="Arial" w:hAnsi="Arial" w:cs="Arial"/>
                <w:b/>
              </w:rPr>
            </w:pPr>
          </w:p>
          <w:p w:rsidR="00991F78" w:rsidRDefault="00991F78" w:rsidP="00991F78">
            <w:pPr>
              <w:jc w:val="center"/>
              <w:rPr>
                <w:rFonts w:ascii="Arial" w:hAnsi="Arial" w:cs="Arial"/>
                <w:b/>
              </w:rPr>
            </w:pPr>
          </w:p>
          <w:p w:rsidR="00991F78" w:rsidRDefault="00991F78" w:rsidP="00991F78">
            <w:pPr>
              <w:jc w:val="center"/>
              <w:rPr>
                <w:rFonts w:ascii="Arial" w:hAnsi="Arial" w:cs="Arial"/>
                <w:b/>
              </w:rPr>
            </w:pPr>
          </w:p>
          <w:p w:rsidR="00991F78" w:rsidRDefault="00991F78" w:rsidP="00991F78">
            <w:pPr>
              <w:jc w:val="center"/>
              <w:rPr>
                <w:rFonts w:ascii="Arial" w:hAnsi="Arial" w:cs="Arial"/>
                <w:b/>
              </w:rPr>
            </w:pPr>
          </w:p>
          <w:p w:rsidR="00991F78" w:rsidRPr="00991F78" w:rsidRDefault="00991F78" w:rsidP="00991F78">
            <w:pPr>
              <w:jc w:val="center"/>
              <w:rPr>
                <w:rFonts w:ascii="Arial" w:hAnsi="Arial" w:cs="Arial"/>
                <w:b/>
              </w:rPr>
            </w:pPr>
            <w:r w:rsidRPr="00991F78">
              <w:rPr>
                <w:rFonts w:ascii="Arial" w:hAnsi="Arial" w:cs="Arial"/>
                <w:b/>
              </w:rPr>
              <w:t>1º.</w:t>
            </w:r>
          </w:p>
        </w:tc>
        <w:tc>
          <w:tcPr>
            <w:tcW w:w="7323" w:type="dxa"/>
          </w:tcPr>
          <w:p w:rsidR="00991F78" w:rsidRPr="00812EB8" w:rsidRDefault="00991F78" w:rsidP="00DA6E77">
            <w:pPr>
              <w:rPr>
                <w:rFonts w:ascii="Arial Narrow" w:hAnsi="Arial Narrow"/>
              </w:rPr>
            </w:pPr>
            <w:r w:rsidRPr="00812EB8">
              <w:rPr>
                <w:rFonts w:ascii="Arial Narrow" w:hAnsi="Arial Narrow"/>
              </w:rPr>
              <w:t>Processos Evolutivos e Origem do Comportamento</w:t>
            </w:r>
          </w:p>
        </w:tc>
        <w:tc>
          <w:tcPr>
            <w:tcW w:w="840" w:type="dxa"/>
          </w:tcPr>
          <w:p w:rsidR="00991F78" w:rsidRPr="00BA5DF2" w:rsidRDefault="002F4394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</w:tr>
      <w:tr w:rsidR="00991F78" w:rsidTr="00991F78">
        <w:trPr>
          <w:trHeight w:val="272"/>
        </w:trPr>
        <w:tc>
          <w:tcPr>
            <w:tcW w:w="1019" w:type="dxa"/>
            <w:vMerge/>
          </w:tcPr>
          <w:p w:rsidR="00991F78" w:rsidRDefault="00991F78"/>
        </w:tc>
        <w:tc>
          <w:tcPr>
            <w:tcW w:w="7323" w:type="dxa"/>
          </w:tcPr>
          <w:p w:rsidR="00991F78" w:rsidRPr="00812EB8" w:rsidRDefault="00991F78" w:rsidP="00DA6E77">
            <w:pPr>
              <w:rPr>
                <w:rFonts w:ascii="Arial Narrow" w:hAnsi="Arial Narrow"/>
              </w:rPr>
            </w:pPr>
            <w:r w:rsidRPr="00812EB8">
              <w:rPr>
                <w:rFonts w:ascii="Arial Narrow" w:hAnsi="Arial Narrow"/>
              </w:rPr>
              <w:t>Psicologia e Desenvolvimento Humano I (Infância)</w:t>
            </w:r>
          </w:p>
        </w:tc>
        <w:tc>
          <w:tcPr>
            <w:tcW w:w="840" w:type="dxa"/>
          </w:tcPr>
          <w:p w:rsidR="00991F78" w:rsidRPr="00BA5DF2" w:rsidRDefault="002F4394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</w:p>
        </w:tc>
      </w:tr>
      <w:tr w:rsidR="00991F78" w:rsidTr="00991F78">
        <w:trPr>
          <w:trHeight w:val="272"/>
        </w:trPr>
        <w:tc>
          <w:tcPr>
            <w:tcW w:w="1019" w:type="dxa"/>
            <w:vMerge/>
          </w:tcPr>
          <w:p w:rsidR="00991F78" w:rsidRDefault="00991F78"/>
        </w:tc>
        <w:tc>
          <w:tcPr>
            <w:tcW w:w="7323" w:type="dxa"/>
          </w:tcPr>
          <w:p w:rsidR="00991F78" w:rsidRPr="00812EB8" w:rsidRDefault="00991F78" w:rsidP="00DA6E77">
            <w:pPr>
              <w:rPr>
                <w:rFonts w:ascii="Arial Narrow" w:hAnsi="Arial Narrow"/>
              </w:rPr>
            </w:pPr>
            <w:r w:rsidRPr="00812EB8">
              <w:rPr>
                <w:rFonts w:ascii="Arial Narrow" w:hAnsi="Arial Narrow"/>
              </w:rPr>
              <w:t>Epistemologia da Psicologia</w:t>
            </w:r>
          </w:p>
        </w:tc>
        <w:tc>
          <w:tcPr>
            <w:tcW w:w="840" w:type="dxa"/>
          </w:tcPr>
          <w:p w:rsidR="00991F78" w:rsidRPr="00BA5DF2" w:rsidRDefault="002F4394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</w:p>
        </w:tc>
      </w:tr>
      <w:tr w:rsidR="00991F78" w:rsidTr="00991F78">
        <w:trPr>
          <w:trHeight w:val="272"/>
        </w:trPr>
        <w:tc>
          <w:tcPr>
            <w:tcW w:w="1019" w:type="dxa"/>
            <w:vMerge/>
          </w:tcPr>
          <w:p w:rsidR="00991F78" w:rsidRDefault="00991F78"/>
        </w:tc>
        <w:tc>
          <w:tcPr>
            <w:tcW w:w="7323" w:type="dxa"/>
          </w:tcPr>
          <w:p w:rsidR="00991F78" w:rsidRPr="00812EB8" w:rsidRDefault="00991F78" w:rsidP="00DA6E77">
            <w:pPr>
              <w:rPr>
                <w:rFonts w:ascii="Arial Narrow" w:hAnsi="Arial Narrow"/>
              </w:rPr>
            </w:pPr>
            <w:r w:rsidRPr="00812EB8">
              <w:rPr>
                <w:rFonts w:ascii="Arial Narrow" w:hAnsi="Arial Narrow"/>
              </w:rPr>
              <w:t>Bases Biológicas do Comportamento</w:t>
            </w:r>
            <w:r w:rsidR="00CA3985">
              <w:rPr>
                <w:rFonts w:ascii="Arial Narrow" w:hAnsi="Arial Narrow"/>
              </w:rPr>
              <w:t xml:space="preserve"> (G</w:t>
            </w:r>
            <w:r w:rsidR="006D4110">
              <w:rPr>
                <w:rFonts w:ascii="Arial Narrow" w:hAnsi="Arial Narrow"/>
              </w:rPr>
              <w:t>enética do Comportamento)</w:t>
            </w:r>
          </w:p>
        </w:tc>
        <w:tc>
          <w:tcPr>
            <w:tcW w:w="840" w:type="dxa"/>
          </w:tcPr>
          <w:p w:rsidR="00991F78" w:rsidRPr="00BA5DF2" w:rsidRDefault="002F4394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</w:tr>
      <w:tr w:rsidR="00991F78" w:rsidTr="00991F78">
        <w:trPr>
          <w:trHeight w:val="272"/>
        </w:trPr>
        <w:tc>
          <w:tcPr>
            <w:tcW w:w="1019" w:type="dxa"/>
            <w:vMerge/>
          </w:tcPr>
          <w:p w:rsidR="00991F78" w:rsidRDefault="00991F78"/>
        </w:tc>
        <w:tc>
          <w:tcPr>
            <w:tcW w:w="7323" w:type="dxa"/>
          </w:tcPr>
          <w:p w:rsidR="00991F78" w:rsidRPr="00812EB8" w:rsidRDefault="00991F78" w:rsidP="00DA6E77">
            <w:pPr>
              <w:rPr>
                <w:rFonts w:ascii="Arial Narrow" w:hAnsi="Arial Narrow"/>
              </w:rPr>
            </w:pPr>
            <w:r w:rsidRPr="00812EB8">
              <w:rPr>
                <w:rFonts w:ascii="Arial Narrow" w:hAnsi="Arial Narrow"/>
              </w:rPr>
              <w:t>Psicologia: Ciência e Profissão</w:t>
            </w:r>
          </w:p>
        </w:tc>
        <w:tc>
          <w:tcPr>
            <w:tcW w:w="840" w:type="dxa"/>
          </w:tcPr>
          <w:p w:rsidR="00991F78" w:rsidRPr="00BA5DF2" w:rsidRDefault="002F4394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</w:p>
        </w:tc>
      </w:tr>
      <w:tr w:rsidR="00991F78" w:rsidTr="00991F78">
        <w:trPr>
          <w:trHeight w:val="272"/>
        </w:trPr>
        <w:tc>
          <w:tcPr>
            <w:tcW w:w="1019" w:type="dxa"/>
            <w:vMerge/>
          </w:tcPr>
          <w:p w:rsidR="00991F78" w:rsidRDefault="00991F78"/>
        </w:tc>
        <w:tc>
          <w:tcPr>
            <w:tcW w:w="7323" w:type="dxa"/>
          </w:tcPr>
          <w:p w:rsidR="00991F78" w:rsidRPr="00812EB8" w:rsidRDefault="00991F78" w:rsidP="00DA6E77">
            <w:pPr>
              <w:rPr>
                <w:rFonts w:ascii="Arial Narrow" w:hAnsi="Arial Narrow"/>
              </w:rPr>
            </w:pPr>
            <w:r w:rsidRPr="00812EB8">
              <w:rPr>
                <w:rFonts w:ascii="Arial Narrow" w:hAnsi="Arial Narrow"/>
              </w:rPr>
              <w:t>Antropologia</w:t>
            </w:r>
            <w:r>
              <w:rPr>
                <w:rFonts w:ascii="Arial Narrow" w:hAnsi="Arial Narrow"/>
              </w:rPr>
              <w:t xml:space="preserve"> e </w:t>
            </w:r>
            <w:r w:rsidRPr="00812EB8">
              <w:rPr>
                <w:rFonts w:ascii="Arial Narrow" w:hAnsi="Arial Narrow"/>
              </w:rPr>
              <w:t>Saúde</w:t>
            </w:r>
          </w:p>
        </w:tc>
        <w:tc>
          <w:tcPr>
            <w:tcW w:w="840" w:type="dxa"/>
          </w:tcPr>
          <w:p w:rsidR="00991F78" w:rsidRPr="00BA5DF2" w:rsidRDefault="002F4394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</w:tr>
      <w:tr w:rsidR="00991F78" w:rsidTr="00991F78">
        <w:trPr>
          <w:trHeight w:val="282"/>
        </w:trPr>
        <w:tc>
          <w:tcPr>
            <w:tcW w:w="1019" w:type="dxa"/>
            <w:vMerge/>
          </w:tcPr>
          <w:p w:rsidR="00991F78" w:rsidRDefault="00991F78"/>
        </w:tc>
        <w:tc>
          <w:tcPr>
            <w:tcW w:w="7323" w:type="dxa"/>
          </w:tcPr>
          <w:p w:rsidR="00991F78" w:rsidRPr="00812EB8" w:rsidRDefault="00991F78" w:rsidP="00DA6E77">
            <w:pPr>
              <w:rPr>
                <w:rFonts w:ascii="Arial Narrow" w:hAnsi="Arial Narrow"/>
              </w:rPr>
            </w:pPr>
            <w:r w:rsidRPr="00812EB8">
              <w:rPr>
                <w:rFonts w:ascii="Arial Narrow" w:hAnsi="Arial Narrow"/>
              </w:rPr>
              <w:t xml:space="preserve">Filosofia </w:t>
            </w:r>
            <w:r>
              <w:rPr>
                <w:rFonts w:ascii="Arial Narrow" w:hAnsi="Arial Narrow"/>
              </w:rPr>
              <w:t>da Psicologia I</w:t>
            </w:r>
          </w:p>
        </w:tc>
        <w:tc>
          <w:tcPr>
            <w:tcW w:w="840" w:type="dxa"/>
          </w:tcPr>
          <w:p w:rsidR="00991F78" w:rsidRPr="00BA5DF2" w:rsidRDefault="002F4394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</w:tr>
      <w:tr w:rsidR="00991F78" w:rsidTr="00991F78">
        <w:trPr>
          <w:trHeight w:val="282"/>
        </w:trPr>
        <w:tc>
          <w:tcPr>
            <w:tcW w:w="1019" w:type="dxa"/>
            <w:vMerge/>
          </w:tcPr>
          <w:p w:rsidR="00991F78" w:rsidRDefault="00991F78"/>
        </w:tc>
        <w:tc>
          <w:tcPr>
            <w:tcW w:w="7323" w:type="dxa"/>
          </w:tcPr>
          <w:p w:rsidR="00991F78" w:rsidRPr="00812EB8" w:rsidRDefault="00991F78" w:rsidP="00DA6E77">
            <w:pPr>
              <w:rPr>
                <w:rFonts w:ascii="Arial Narrow" w:hAnsi="Arial Narrow"/>
              </w:rPr>
            </w:pPr>
            <w:r w:rsidRPr="00812EB8">
              <w:rPr>
                <w:rFonts w:ascii="Arial Narrow" w:hAnsi="Arial Narrow"/>
                <w:b/>
              </w:rPr>
              <w:t>Carga Horária Total do Período</w:t>
            </w:r>
          </w:p>
        </w:tc>
        <w:tc>
          <w:tcPr>
            <w:tcW w:w="840" w:type="dxa"/>
          </w:tcPr>
          <w:p w:rsidR="00991F78" w:rsidRPr="00BA5DF2" w:rsidRDefault="003B07E7" w:rsidP="001B56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396</w:t>
            </w:r>
          </w:p>
        </w:tc>
      </w:tr>
      <w:tr w:rsidR="00991F78" w:rsidTr="00991F78">
        <w:trPr>
          <w:trHeight w:val="282"/>
        </w:trPr>
        <w:tc>
          <w:tcPr>
            <w:tcW w:w="1019" w:type="dxa"/>
            <w:vMerge w:val="restart"/>
          </w:tcPr>
          <w:p w:rsidR="00991F78" w:rsidRDefault="00991F78"/>
          <w:p w:rsidR="00991F78" w:rsidRDefault="00991F78"/>
          <w:p w:rsidR="00991F78" w:rsidRDefault="00991F78" w:rsidP="00991F7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91F78" w:rsidRDefault="00991F78" w:rsidP="00991F7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91F78" w:rsidRDefault="00991F78" w:rsidP="00991F7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91F78" w:rsidRPr="00991F78" w:rsidRDefault="00991F78" w:rsidP="00991F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91F78">
              <w:rPr>
                <w:rFonts w:ascii="Arial" w:hAnsi="Arial" w:cs="Arial"/>
                <w:b/>
                <w:sz w:val="24"/>
              </w:rPr>
              <w:t>2º.</w:t>
            </w:r>
          </w:p>
          <w:p w:rsidR="00991F78" w:rsidRDefault="00991F78"/>
        </w:tc>
        <w:tc>
          <w:tcPr>
            <w:tcW w:w="7323" w:type="dxa"/>
          </w:tcPr>
          <w:p w:rsidR="00991F78" w:rsidRPr="00812EB8" w:rsidRDefault="00991F78" w:rsidP="00DA6E77">
            <w:r w:rsidRPr="00812EB8">
              <w:rPr>
                <w:rFonts w:ascii="Arial Narrow" w:hAnsi="Arial Narrow"/>
              </w:rPr>
              <w:t>Análise Experimental do Comportamento</w:t>
            </w:r>
          </w:p>
        </w:tc>
        <w:tc>
          <w:tcPr>
            <w:tcW w:w="840" w:type="dxa"/>
          </w:tcPr>
          <w:p w:rsidR="00991F78" w:rsidRPr="00BA5DF2" w:rsidRDefault="00991F78" w:rsidP="009A7C5B">
            <w:pPr>
              <w:jc w:val="center"/>
              <w:rPr>
                <w:rFonts w:ascii="Arial Narrow" w:hAnsi="Arial Narrow"/>
              </w:rPr>
            </w:pPr>
            <w:r w:rsidRPr="00BA5DF2">
              <w:rPr>
                <w:rFonts w:ascii="Arial Narrow" w:hAnsi="Arial Narrow"/>
              </w:rPr>
              <w:t>6</w:t>
            </w:r>
            <w:r w:rsidR="0072632A">
              <w:rPr>
                <w:rFonts w:ascii="Arial Narrow" w:hAnsi="Arial Narrow"/>
              </w:rPr>
              <w:t>0</w:t>
            </w:r>
          </w:p>
        </w:tc>
      </w:tr>
      <w:tr w:rsidR="00991F78" w:rsidTr="00991F78">
        <w:trPr>
          <w:trHeight w:val="282"/>
        </w:trPr>
        <w:tc>
          <w:tcPr>
            <w:tcW w:w="1019" w:type="dxa"/>
            <w:vMerge/>
          </w:tcPr>
          <w:p w:rsidR="00991F78" w:rsidRDefault="00991F78"/>
        </w:tc>
        <w:tc>
          <w:tcPr>
            <w:tcW w:w="7323" w:type="dxa"/>
          </w:tcPr>
          <w:p w:rsidR="00991F78" w:rsidRPr="00812EB8" w:rsidRDefault="00991F78" w:rsidP="00DA6E77">
            <w:r w:rsidRPr="00812EB8">
              <w:rPr>
                <w:rFonts w:ascii="Arial Narrow" w:hAnsi="Arial Narrow"/>
              </w:rPr>
              <w:t>Teorias Psicanalíticas</w:t>
            </w:r>
          </w:p>
        </w:tc>
        <w:tc>
          <w:tcPr>
            <w:tcW w:w="840" w:type="dxa"/>
          </w:tcPr>
          <w:p w:rsidR="00991F78" w:rsidRPr="00BA5DF2" w:rsidRDefault="00991F78" w:rsidP="009A7C5B">
            <w:pPr>
              <w:jc w:val="center"/>
              <w:rPr>
                <w:rFonts w:ascii="Arial Narrow" w:hAnsi="Arial Narrow"/>
              </w:rPr>
            </w:pPr>
            <w:r w:rsidRPr="00BA5DF2">
              <w:rPr>
                <w:rFonts w:ascii="Arial Narrow" w:hAnsi="Arial Narrow"/>
              </w:rPr>
              <w:t>6</w:t>
            </w:r>
            <w:r w:rsidR="009A7C5B">
              <w:rPr>
                <w:rFonts w:ascii="Arial Narrow" w:hAnsi="Arial Narrow"/>
              </w:rPr>
              <w:t>8</w:t>
            </w:r>
          </w:p>
        </w:tc>
      </w:tr>
      <w:tr w:rsidR="00991F78" w:rsidTr="00991F78">
        <w:trPr>
          <w:trHeight w:val="282"/>
        </w:trPr>
        <w:tc>
          <w:tcPr>
            <w:tcW w:w="1019" w:type="dxa"/>
            <w:vMerge/>
          </w:tcPr>
          <w:p w:rsidR="00991F78" w:rsidRDefault="00991F78"/>
        </w:tc>
        <w:tc>
          <w:tcPr>
            <w:tcW w:w="7323" w:type="dxa"/>
          </w:tcPr>
          <w:p w:rsidR="00991F78" w:rsidRPr="00812EB8" w:rsidRDefault="00991F78" w:rsidP="009A7C5B">
            <w:r w:rsidRPr="00812EB8">
              <w:rPr>
                <w:rFonts w:ascii="Arial Narrow" w:hAnsi="Arial Narrow"/>
              </w:rPr>
              <w:t xml:space="preserve">Psicologia e Desenvolvimento Humano II </w:t>
            </w:r>
          </w:p>
        </w:tc>
        <w:tc>
          <w:tcPr>
            <w:tcW w:w="840" w:type="dxa"/>
          </w:tcPr>
          <w:p w:rsidR="00991F78" w:rsidRPr="00BA5DF2" w:rsidRDefault="009A7C5B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</w:p>
        </w:tc>
      </w:tr>
      <w:tr w:rsidR="00991F78" w:rsidTr="00991F78">
        <w:trPr>
          <w:trHeight w:val="282"/>
        </w:trPr>
        <w:tc>
          <w:tcPr>
            <w:tcW w:w="1019" w:type="dxa"/>
            <w:vMerge/>
          </w:tcPr>
          <w:p w:rsidR="00991F78" w:rsidRDefault="00991F78"/>
        </w:tc>
        <w:tc>
          <w:tcPr>
            <w:tcW w:w="7323" w:type="dxa"/>
          </w:tcPr>
          <w:p w:rsidR="00991F78" w:rsidRPr="00812EB8" w:rsidRDefault="00991F78" w:rsidP="00DA6E77">
            <w:r w:rsidRPr="00812EB8">
              <w:rPr>
                <w:rFonts w:ascii="Arial Narrow" w:hAnsi="Arial Narrow"/>
              </w:rPr>
              <w:t>Ciências Sociais e Saúde</w:t>
            </w:r>
            <w:r>
              <w:rPr>
                <w:rFonts w:ascii="Arial Narrow" w:hAnsi="Arial Narrow"/>
              </w:rPr>
              <w:t xml:space="preserve"> (sociologia)</w:t>
            </w:r>
          </w:p>
        </w:tc>
        <w:tc>
          <w:tcPr>
            <w:tcW w:w="840" w:type="dxa"/>
          </w:tcPr>
          <w:p w:rsidR="00991F78" w:rsidRPr="00BA5DF2" w:rsidRDefault="009A7C5B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</w:tr>
      <w:tr w:rsidR="00991F78" w:rsidTr="00991F78">
        <w:trPr>
          <w:trHeight w:val="282"/>
        </w:trPr>
        <w:tc>
          <w:tcPr>
            <w:tcW w:w="1019" w:type="dxa"/>
            <w:vMerge/>
          </w:tcPr>
          <w:p w:rsidR="00991F78" w:rsidRDefault="00991F78"/>
        </w:tc>
        <w:tc>
          <w:tcPr>
            <w:tcW w:w="7323" w:type="dxa"/>
          </w:tcPr>
          <w:p w:rsidR="00991F78" w:rsidRPr="006C135C" w:rsidRDefault="00991F78" w:rsidP="00DA6E77">
            <w:pPr>
              <w:rPr>
                <w:rFonts w:ascii="Arial Narrow" w:hAnsi="Arial Narrow"/>
              </w:rPr>
            </w:pPr>
            <w:r w:rsidRPr="006C135C">
              <w:rPr>
                <w:rFonts w:ascii="Arial Narrow" w:hAnsi="Arial Narrow"/>
              </w:rPr>
              <w:t>Metodologia Científica</w:t>
            </w:r>
            <w:r>
              <w:rPr>
                <w:rFonts w:ascii="Arial Narrow" w:hAnsi="Arial Narrow"/>
              </w:rPr>
              <w:t xml:space="preserve"> I</w:t>
            </w:r>
          </w:p>
        </w:tc>
        <w:tc>
          <w:tcPr>
            <w:tcW w:w="840" w:type="dxa"/>
          </w:tcPr>
          <w:p w:rsidR="00991F78" w:rsidRPr="00BA5DF2" w:rsidRDefault="003F6B18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</w:tr>
      <w:tr w:rsidR="00991F78" w:rsidTr="00991F78">
        <w:trPr>
          <w:trHeight w:val="282"/>
        </w:trPr>
        <w:tc>
          <w:tcPr>
            <w:tcW w:w="1019" w:type="dxa"/>
            <w:vMerge/>
          </w:tcPr>
          <w:p w:rsidR="00991F78" w:rsidRDefault="00991F78"/>
        </w:tc>
        <w:tc>
          <w:tcPr>
            <w:tcW w:w="7323" w:type="dxa"/>
          </w:tcPr>
          <w:p w:rsidR="00991F78" w:rsidRPr="00812EB8" w:rsidRDefault="00991F78" w:rsidP="00DA6E77">
            <w:r w:rsidRPr="00812EB8">
              <w:rPr>
                <w:rFonts w:ascii="Arial Narrow" w:hAnsi="Arial Narrow"/>
              </w:rPr>
              <w:t xml:space="preserve">Fisiologia </w:t>
            </w:r>
          </w:p>
        </w:tc>
        <w:tc>
          <w:tcPr>
            <w:tcW w:w="840" w:type="dxa"/>
          </w:tcPr>
          <w:p w:rsidR="00991F78" w:rsidRPr="00BA5DF2" w:rsidRDefault="00BF1196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</w:p>
        </w:tc>
      </w:tr>
      <w:tr w:rsidR="00991F78" w:rsidTr="00991F78">
        <w:trPr>
          <w:trHeight w:val="282"/>
        </w:trPr>
        <w:tc>
          <w:tcPr>
            <w:tcW w:w="1019" w:type="dxa"/>
            <w:vMerge/>
          </w:tcPr>
          <w:p w:rsidR="00991F78" w:rsidRDefault="00991F78"/>
        </w:tc>
        <w:tc>
          <w:tcPr>
            <w:tcW w:w="7323" w:type="dxa"/>
          </w:tcPr>
          <w:p w:rsidR="00991F78" w:rsidRPr="00812EB8" w:rsidRDefault="009A7C5B" w:rsidP="00DA6E77">
            <w:r>
              <w:rPr>
                <w:rFonts w:ascii="Arial Narrow" w:hAnsi="Arial Narrow"/>
              </w:rPr>
              <w:t>A</w:t>
            </w:r>
            <w:r w:rsidR="00991F78" w:rsidRPr="00812EB8">
              <w:rPr>
                <w:rFonts w:ascii="Arial Narrow" w:hAnsi="Arial Narrow"/>
              </w:rPr>
              <w:t xml:space="preserve">natomia </w:t>
            </w:r>
          </w:p>
        </w:tc>
        <w:tc>
          <w:tcPr>
            <w:tcW w:w="840" w:type="dxa"/>
          </w:tcPr>
          <w:p w:rsidR="00991F78" w:rsidRPr="00BA5DF2" w:rsidRDefault="009A7C5B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</w:tr>
      <w:tr w:rsidR="00991F78" w:rsidTr="00991F78">
        <w:trPr>
          <w:trHeight w:val="282"/>
        </w:trPr>
        <w:tc>
          <w:tcPr>
            <w:tcW w:w="1019" w:type="dxa"/>
            <w:vMerge/>
          </w:tcPr>
          <w:p w:rsidR="00991F78" w:rsidRDefault="00991F78"/>
        </w:tc>
        <w:tc>
          <w:tcPr>
            <w:tcW w:w="7323" w:type="dxa"/>
          </w:tcPr>
          <w:p w:rsidR="00991F78" w:rsidRPr="00812EB8" w:rsidRDefault="00991F78" w:rsidP="00DA6E77">
            <w:r w:rsidRPr="00812EB8">
              <w:rPr>
                <w:rFonts w:ascii="Arial Narrow" w:hAnsi="Arial Narrow"/>
                <w:b/>
              </w:rPr>
              <w:t>Carga Horária Total do Período</w:t>
            </w:r>
          </w:p>
        </w:tc>
        <w:tc>
          <w:tcPr>
            <w:tcW w:w="840" w:type="dxa"/>
          </w:tcPr>
          <w:p w:rsidR="00991F78" w:rsidRPr="00CA2632" w:rsidRDefault="00F216E5" w:rsidP="00F309B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398</w:t>
            </w:r>
          </w:p>
        </w:tc>
      </w:tr>
      <w:tr w:rsidR="00991F78" w:rsidTr="00991F78">
        <w:trPr>
          <w:trHeight w:val="282"/>
        </w:trPr>
        <w:tc>
          <w:tcPr>
            <w:tcW w:w="1019" w:type="dxa"/>
            <w:vMerge w:val="restart"/>
          </w:tcPr>
          <w:p w:rsidR="00991F78" w:rsidRDefault="00991F78"/>
          <w:p w:rsidR="00991F78" w:rsidRDefault="00991F78"/>
          <w:p w:rsidR="00991F78" w:rsidRDefault="00991F78" w:rsidP="00991F78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91F78" w:rsidRPr="00991F78" w:rsidRDefault="00991F78" w:rsidP="00991F78">
            <w:pPr>
              <w:jc w:val="center"/>
              <w:rPr>
                <w:rFonts w:ascii="Arial" w:hAnsi="Arial" w:cs="Arial"/>
                <w:b/>
              </w:rPr>
            </w:pPr>
            <w:r w:rsidRPr="00991F78">
              <w:rPr>
                <w:rFonts w:ascii="Arial" w:hAnsi="Arial" w:cs="Arial"/>
                <w:b/>
                <w:sz w:val="24"/>
              </w:rPr>
              <w:t>3º.</w:t>
            </w:r>
          </w:p>
        </w:tc>
        <w:tc>
          <w:tcPr>
            <w:tcW w:w="7323" w:type="dxa"/>
          </w:tcPr>
          <w:p w:rsidR="00991F78" w:rsidRPr="00E27FD5" w:rsidRDefault="00991F78" w:rsidP="00DA6E77">
            <w:r w:rsidRPr="00E27FD5">
              <w:rPr>
                <w:rFonts w:ascii="Arial Narrow" w:hAnsi="Arial Narrow"/>
              </w:rPr>
              <w:t>Teorias Comportamentais</w:t>
            </w:r>
          </w:p>
        </w:tc>
        <w:tc>
          <w:tcPr>
            <w:tcW w:w="840" w:type="dxa"/>
          </w:tcPr>
          <w:p w:rsidR="00991F78" w:rsidRPr="00BA5DF2" w:rsidRDefault="00991F78" w:rsidP="0062442A">
            <w:pPr>
              <w:jc w:val="center"/>
              <w:rPr>
                <w:rFonts w:ascii="Arial Narrow" w:hAnsi="Arial Narrow"/>
              </w:rPr>
            </w:pPr>
            <w:r w:rsidRPr="00BA5DF2">
              <w:rPr>
                <w:rFonts w:ascii="Arial Narrow" w:hAnsi="Arial Narrow"/>
              </w:rPr>
              <w:t>6</w:t>
            </w:r>
            <w:r w:rsidR="0072632A">
              <w:rPr>
                <w:rFonts w:ascii="Arial Narrow" w:hAnsi="Arial Narrow"/>
              </w:rPr>
              <w:t>0</w:t>
            </w:r>
          </w:p>
        </w:tc>
      </w:tr>
      <w:tr w:rsidR="00991F78" w:rsidTr="00991F78">
        <w:trPr>
          <w:trHeight w:val="282"/>
        </w:trPr>
        <w:tc>
          <w:tcPr>
            <w:tcW w:w="1019" w:type="dxa"/>
            <w:vMerge/>
          </w:tcPr>
          <w:p w:rsidR="00991F78" w:rsidRDefault="00991F78"/>
        </w:tc>
        <w:tc>
          <w:tcPr>
            <w:tcW w:w="7323" w:type="dxa"/>
          </w:tcPr>
          <w:p w:rsidR="00991F78" w:rsidRPr="00E27FD5" w:rsidRDefault="00991F78" w:rsidP="00DA6E77">
            <w:r w:rsidRPr="00E27FD5">
              <w:rPr>
                <w:rFonts w:ascii="Arial Narrow" w:hAnsi="Arial Narrow"/>
              </w:rPr>
              <w:t>Psicologia e Desenvolvimento Humano III (Terceira Idade)</w:t>
            </w:r>
          </w:p>
        </w:tc>
        <w:tc>
          <w:tcPr>
            <w:tcW w:w="840" w:type="dxa"/>
          </w:tcPr>
          <w:p w:rsidR="00991F78" w:rsidRPr="00BA5DF2" w:rsidRDefault="00991F78" w:rsidP="0062442A">
            <w:pPr>
              <w:jc w:val="center"/>
              <w:rPr>
                <w:rFonts w:ascii="Arial Narrow" w:hAnsi="Arial Narrow"/>
              </w:rPr>
            </w:pPr>
            <w:r w:rsidRPr="00BA5DF2">
              <w:rPr>
                <w:rFonts w:ascii="Arial Narrow" w:hAnsi="Arial Narrow"/>
              </w:rPr>
              <w:t>6</w:t>
            </w:r>
            <w:r w:rsidR="0072632A">
              <w:rPr>
                <w:rFonts w:ascii="Arial Narrow" w:hAnsi="Arial Narrow"/>
              </w:rPr>
              <w:t>0</w:t>
            </w:r>
          </w:p>
        </w:tc>
      </w:tr>
      <w:tr w:rsidR="00991F78" w:rsidTr="00991F78">
        <w:trPr>
          <w:trHeight w:val="282"/>
        </w:trPr>
        <w:tc>
          <w:tcPr>
            <w:tcW w:w="1019" w:type="dxa"/>
            <w:vMerge/>
          </w:tcPr>
          <w:p w:rsidR="00991F78" w:rsidRDefault="00991F78"/>
        </w:tc>
        <w:tc>
          <w:tcPr>
            <w:tcW w:w="7323" w:type="dxa"/>
          </w:tcPr>
          <w:p w:rsidR="00991F78" w:rsidRPr="00E27FD5" w:rsidRDefault="00991F78" w:rsidP="00DA6E77">
            <w:r w:rsidRPr="00E27FD5">
              <w:rPr>
                <w:rFonts w:ascii="Arial Narrow" w:hAnsi="Arial Narrow"/>
              </w:rPr>
              <w:t>Psicologia Social I</w:t>
            </w:r>
          </w:p>
        </w:tc>
        <w:tc>
          <w:tcPr>
            <w:tcW w:w="840" w:type="dxa"/>
          </w:tcPr>
          <w:p w:rsidR="00991F78" w:rsidRPr="00BA5DF2" w:rsidRDefault="00991F78" w:rsidP="0062442A">
            <w:pPr>
              <w:jc w:val="center"/>
              <w:rPr>
                <w:rFonts w:ascii="Arial Narrow" w:hAnsi="Arial Narrow"/>
              </w:rPr>
            </w:pPr>
            <w:r w:rsidRPr="00BA5DF2">
              <w:rPr>
                <w:rFonts w:ascii="Arial Narrow" w:hAnsi="Arial Narrow"/>
              </w:rPr>
              <w:t>6</w:t>
            </w:r>
            <w:r w:rsidR="0072632A">
              <w:rPr>
                <w:rFonts w:ascii="Arial Narrow" w:hAnsi="Arial Narrow"/>
              </w:rPr>
              <w:t>0</w:t>
            </w:r>
          </w:p>
        </w:tc>
      </w:tr>
      <w:tr w:rsidR="00991F78" w:rsidTr="00991F78">
        <w:trPr>
          <w:trHeight w:val="282"/>
        </w:trPr>
        <w:tc>
          <w:tcPr>
            <w:tcW w:w="1019" w:type="dxa"/>
            <w:vMerge/>
          </w:tcPr>
          <w:p w:rsidR="00991F78" w:rsidRDefault="00991F78"/>
        </w:tc>
        <w:tc>
          <w:tcPr>
            <w:tcW w:w="7323" w:type="dxa"/>
          </w:tcPr>
          <w:p w:rsidR="00991F78" w:rsidRPr="00E27FD5" w:rsidRDefault="0062442A" w:rsidP="0062442A">
            <w:r>
              <w:rPr>
                <w:rFonts w:ascii="Arial Narrow" w:hAnsi="Arial Narrow"/>
              </w:rPr>
              <w:t xml:space="preserve">Psicologia e </w:t>
            </w:r>
            <w:r w:rsidR="00991F78" w:rsidRPr="00E27FD5">
              <w:rPr>
                <w:rFonts w:ascii="Arial Narrow" w:hAnsi="Arial Narrow"/>
              </w:rPr>
              <w:t>Neuro</w:t>
            </w:r>
            <w:r>
              <w:rPr>
                <w:rFonts w:ascii="Arial Narrow" w:hAnsi="Arial Narrow"/>
              </w:rPr>
              <w:t>ciência</w:t>
            </w:r>
            <w:r w:rsidR="00991F78" w:rsidRPr="00E27FD5">
              <w:rPr>
                <w:rFonts w:ascii="Arial Narrow" w:hAnsi="Arial Narrow"/>
              </w:rPr>
              <w:t xml:space="preserve"> </w:t>
            </w:r>
            <w:r w:rsidR="00991F78">
              <w:rPr>
                <w:rFonts w:ascii="Arial Narrow" w:hAnsi="Arial Narrow"/>
              </w:rPr>
              <w:t>I</w:t>
            </w:r>
            <w:r w:rsidR="0047592B">
              <w:rPr>
                <w:rFonts w:ascii="Arial Narrow" w:hAnsi="Arial Narrow"/>
              </w:rPr>
              <w:t xml:space="preserve"> (</w:t>
            </w:r>
            <w:proofErr w:type="spellStart"/>
            <w:r w:rsidR="0047592B">
              <w:rPr>
                <w:rFonts w:ascii="Arial Narrow" w:hAnsi="Arial Narrow"/>
              </w:rPr>
              <w:t>Neuropsicologia</w:t>
            </w:r>
            <w:proofErr w:type="spellEnd"/>
            <w:r w:rsidR="0047592B">
              <w:rPr>
                <w:rFonts w:ascii="Arial Narrow" w:hAnsi="Arial Narrow"/>
              </w:rPr>
              <w:t xml:space="preserve"> I)</w:t>
            </w:r>
          </w:p>
        </w:tc>
        <w:tc>
          <w:tcPr>
            <w:tcW w:w="840" w:type="dxa"/>
          </w:tcPr>
          <w:p w:rsidR="00991F78" w:rsidRPr="00BA5DF2" w:rsidRDefault="00991F78" w:rsidP="0062442A">
            <w:pPr>
              <w:jc w:val="center"/>
              <w:rPr>
                <w:rFonts w:ascii="Arial Narrow" w:hAnsi="Arial Narrow"/>
              </w:rPr>
            </w:pPr>
            <w:r w:rsidRPr="00BA5DF2">
              <w:rPr>
                <w:rFonts w:ascii="Arial Narrow" w:hAnsi="Arial Narrow"/>
              </w:rPr>
              <w:t>6</w:t>
            </w:r>
            <w:r w:rsidR="0072632A">
              <w:rPr>
                <w:rFonts w:ascii="Arial Narrow" w:hAnsi="Arial Narrow"/>
              </w:rPr>
              <w:t>0</w:t>
            </w:r>
          </w:p>
        </w:tc>
      </w:tr>
      <w:tr w:rsidR="00991F78" w:rsidTr="00991F78">
        <w:trPr>
          <w:trHeight w:val="282"/>
        </w:trPr>
        <w:tc>
          <w:tcPr>
            <w:tcW w:w="1019" w:type="dxa"/>
            <w:vMerge/>
          </w:tcPr>
          <w:p w:rsidR="00991F78" w:rsidRDefault="00991F78"/>
        </w:tc>
        <w:tc>
          <w:tcPr>
            <w:tcW w:w="7323" w:type="dxa"/>
          </w:tcPr>
          <w:p w:rsidR="00991F78" w:rsidRPr="00E27FD5" w:rsidRDefault="00991F78" w:rsidP="00DA6E77">
            <w:pPr>
              <w:rPr>
                <w:rFonts w:ascii="Arial Narrow" w:hAnsi="Arial Narrow"/>
              </w:rPr>
            </w:pPr>
            <w:r w:rsidRPr="00E27FD5">
              <w:rPr>
                <w:rFonts w:ascii="Arial Narrow" w:hAnsi="Arial Narrow"/>
              </w:rPr>
              <w:t>Metodologia Científica II</w:t>
            </w:r>
          </w:p>
        </w:tc>
        <w:tc>
          <w:tcPr>
            <w:tcW w:w="840" w:type="dxa"/>
          </w:tcPr>
          <w:p w:rsidR="00991F78" w:rsidRPr="00BA5DF2" w:rsidRDefault="003B07E7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</w:tr>
      <w:tr w:rsidR="00991F78" w:rsidTr="00991F78">
        <w:trPr>
          <w:trHeight w:val="282"/>
        </w:trPr>
        <w:tc>
          <w:tcPr>
            <w:tcW w:w="1019" w:type="dxa"/>
            <w:vMerge/>
          </w:tcPr>
          <w:p w:rsidR="00991F78" w:rsidRDefault="00991F78"/>
        </w:tc>
        <w:tc>
          <w:tcPr>
            <w:tcW w:w="7323" w:type="dxa"/>
          </w:tcPr>
          <w:p w:rsidR="00991F78" w:rsidRPr="00E27FD5" w:rsidRDefault="00991F78" w:rsidP="00DA6E77">
            <w:r w:rsidRPr="00E27FD5">
              <w:rPr>
                <w:rFonts w:ascii="Arial Narrow" w:hAnsi="Arial Narrow"/>
              </w:rPr>
              <w:t>Filosofia da Psicologia</w:t>
            </w:r>
            <w:r>
              <w:rPr>
                <w:rFonts w:ascii="Arial Narrow" w:hAnsi="Arial Narrow"/>
              </w:rPr>
              <w:t xml:space="preserve"> II</w:t>
            </w:r>
          </w:p>
        </w:tc>
        <w:tc>
          <w:tcPr>
            <w:tcW w:w="840" w:type="dxa"/>
          </w:tcPr>
          <w:p w:rsidR="00991F78" w:rsidRPr="00BA5DF2" w:rsidRDefault="00191669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</w:tr>
      <w:tr w:rsidR="00991F78" w:rsidTr="00991F78">
        <w:trPr>
          <w:trHeight w:val="282"/>
        </w:trPr>
        <w:tc>
          <w:tcPr>
            <w:tcW w:w="1019" w:type="dxa"/>
            <w:vMerge/>
          </w:tcPr>
          <w:p w:rsidR="00991F78" w:rsidRDefault="00991F78"/>
        </w:tc>
        <w:tc>
          <w:tcPr>
            <w:tcW w:w="7323" w:type="dxa"/>
          </w:tcPr>
          <w:p w:rsidR="00991F78" w:rsidRPr="00E27FD5" w:rsidRDefault="00991F78" w:rsidP="00DA6E77">
            <w:pPr>
              <w:rPr>
                <w:rFonts w:ascii="Arial Narrow" w:hAnsi="Arial Narrow"/>
              </w:rPr>
            </w:pPr>
            <w:r w:rsidRPr="00E27FD5">
              <w:rPr>
                <w:rFonts w:ascii="Arial Narrow" w:hAnsi="Arial Narrow"/>
              </w:rPr>
              <w:t xml:space="preserve">Processos Cognitivos </w:t>
            </w:r>
            <w:r w:rsidR="008A09AD">
              <w:rPr>
                <w:rFonts w:ascii="Arial Narrow" w:hAnsi="Arial Narrow"/>
              </w:rPr>
              <w:t>I</w:t>
            </w:r>
          </w:p>
        </w:tc>
        <w:tc>
          <w:tcPr>
            <w:tcW w:w="840" w:type="dxa"/>
          </w:tcPr>
          <w:p w:rsidR="00991F78" w:rsidRPr="00BA5DF2" w:rsidRDefault="008A09AD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</w:tr>
      <w:tr w:rsidR="00991F78" w:rsidTr="00991F78">
        <w:trPr>
          <w:trHeight w:val="282"/>
        </w:trPr>
        <w:tc>
          <w:tcPr>
            <w:tcW w:w="1019" w:type="dxa"/>
            <w:vMerge/>
          </w:tcPr>
          <w:p w:rsidR="00991F78" w:rsidRDefault="00991F78"/>
        </w:tc>
        <w:tc>
          <w:tcPr>
            <w:tcW w:w="7323" w:type="dxa"/>
          </w:tcPr>
          <w:p w:rsidR="00991F78" w:rsidRPr="00812EB8" w:rsidRDefault="00991F78" w:rsidP="00DA6E77">
            <w:r w:rsidRPr="00812EB8">
              <w:rPr>
                <w:rFonts w:ascii="Arial Narrow" w:hAnsi="Arial Narrow"/>
                <w:b/>
              </w:rPr>
              <w:t>Carga Horária Total do Período</w:t>
            </w:r>
          </w:p>
        </w:tc>
        <w:tc>
          <w:tcPr>
            <w:tcW w:w="840" w:type="dxa"/>
          </w:tcPr>
          <w:p w:rsidR="00991F78" w:rsidRPr="00BA5DF2" w:rsidRDefault="00F216E5" w:rsidP="006263F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366</w:t>
            </w:r>
          </w:p>
        </w:tc>
      </w:tr>
      <w:tr w:rsidR="00C573B2" w:rsidTr="00991F78">
        <w:trPr>
          <w:trHeight w:val="282"/>
        </w:trPr>
        <w:tc>
          <w:tcPr>
            <w:tcW w:w="1019" w:type="dxa"/>
            <w:vMerge w:val="restart"/>
          </w:tcPr>
          <w:p w:rsidR="00C573B2" w:rsidRDefault="00C573B2"/>
          <w:p w:rsidR="00C573B2" w:rsidRDefault="00C573B2"/>
          <w:p w:rsidR="00C573B2" w:rsidRDefault="00C573B2" w:rsidP="00C573B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573B2" w:rsidRDefault="00C573B2" w:rsidP="00C573B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573B2" w:rsidRPr="00C573B2" w:rsidRDefault="00C573B2" w:rsidP="00C573B2">
            <w:pPr>
              <w:jc w:val="center"/>
              <w:rPr>
                <w:rFonts w:ascii="Arial" w:hAnsi="Arial" w:cs="Arial"/>
                <w:b/>
              </w:rPr>
            </w:pPr>
            <w:r w:rsidRPr="00C573B2">
              <w:rPr>
                <w:rFonts w:ascii="Arial" w:hAnsi="Arial" w:cs="Arial"/>
                <w:b/>
                <w:sz w:val="24"/>
              </w:rPr>
              <w:t>4º.</w:t>
            </w:r>
          </w:p>
        </w:tc>
        <w:tc>
          <w:tcPr>
            <w:tcW w:w="7323" w:type="dxa"/>
          </w:tcPr>
          <w:p w:rsidR="00C573B2" w:rsidRPr="00812EB8" w:rsidRDefault="00C573B2" w:rsidP="00DA6E77">
            <w:r w:rsidRPr="00812EB8">
              <w:rPr>
                <w:rFonts w:ascii="Arial Narrow" w:hAnsi="Arial Narrow"/>
              </w:rPr>
              <w:t>Teorias Humanistas</w:t>
            </w:r>
          </w:p>
        </w:tc>
        <w:tc>
          <w:tcPr>
            <w:tcW w:w="840" w:type="dxa"/>
          </w:tcPr>
          <w:p w:rsidR="00C573B2" w:rsidRPr="00BA5DF2" w:rsidRDefault="00AD2587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3B07E7">
              <w:rPr>
                <w:rFonts w:ascii="Arial Narrow" w:hAnsi="Arial Narrow"/>
              </w:rPr>
              <w:t>2</w:t>
            </w:r>
          </w:p>
        </w:tc>
      </w:tr>
      <w:tr w:rsidR="00C573B2" w:rsidTr="00991F78">
        <w:trPr>
          <w:trHeight w:val="282"/>
        </w:trPr>
        <w:tc>
          <w:tcPr>
            <w:tcW w:w="1019" w:type="dxa"/>
            <w:vMerge/>
          </w:tcPr>
          <w:p w:rsidR="00C573B2" w:rsidRDefault="00C573B2"/>
        </w:tc>
        <w:tc>
          <w:tcPr>
            <w:tcW w:w="7323" w:type="dxa"/>
          </w:tcPr>
          <w:p w:rsidR="00C573B2" w:rsidRPr="00812EB8" w:rsidRDefault="00C573B2" w:rsidP="00DA6E77">
            <w:r w:rsidRPr="00812EB8">
              <w:rPr>
                <w:rFonts w:ascii="Arial Narrow" w:hAnsi="Arial Narrow"/>
              </w:rPr>
              <w:t xml:space="preserve">Psicologia </w:t>
            </w:r>
            <w:r>
              <w:rPr>
                <w:rFonts w:ascii="Arial Narrow" w:hAnsi="Arial Narrow"/>
              </w:rPr>
              <w:t xml:space="preserve">e </w:t>
            </w:r>
            <w:r w:rsidRPr="00812EB8">
              <w:rPr>
                <w:rFonts w:ascii="Arial Narrow" w:hAnsi="Arial Narrow"/>
              </w:rPr>
              <w:t xml:space="preserve">Necessidades Especiais </w:t>
            </w:r>
          </w:p>
        </w:tc>
        <w:tc>
          <w:tcPr>
            <w:tcW w:w="840" w:type="dxa"/>
          </w:tcPr>
          <w:p w:rsidR="00C573B2" w:rsidRPr="00BA5DF2" w:rsidRDefault="00AD2587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3B07E7">
              <w:rPr>
                <w:rFonts w:ascii="Arial Narrow" w:hAnsi="Arial Narrow"/>
              </w:rPr>
              <w:t>2</w:t>
            </w:r>
          </w:p>
        </w:tc>
      </w:tr>
      <w:tr w:rsidR="00C573B2" w:rsidTr="00991F78">
        <w:trPr>
          <w:trHeight w:val="282"/>
        </w:trPr>
        <w:tc>
          <w:tcPr>
            <w:tcW w:w="1019" w:type="dxa"/>
            <w:vMerge/>
          </w:tcPr>
          <w:p w:rsidR="00C573B2" w:rsidRDefault="00C573B2"/>
        </w:tc>
        <w:tc>
          <w:tcPr>
            <w:tcW w:w="7323" w:type="dxa"/>
          </w:tcPr>
          <w:p w:rsidR="00C573B2" w:rsidRPr="00812EB8" w:rsidRDefault="00C573B2" w:rsidP="00DA6E77">
            <w:r w:rsidRPr="00812EB8">
              <w:rPr>
                <w:rFonts w:ascii="Arial Narrow" w:hAnsi="Arial Narrow"/>
              </w:rPr>
              <w:t xml:space="preserve">Psicologia </w:t>
            </w:r>
            <w:r w:rsidR="003B07E7">
              <w:rPr>
                <w:rFonts w:ascii="Arial Narrow" w:hAnsi="Arial Narrow"/>
              </w:rPr>
              <w:t>Social I</w:t>
            </w:r>
            <w:r w:rsidR="00AD2587">
              <w:rPr>
                <w:rFonts w:ascii="Arial Narrow" w:hAnsi="Arial Narrow"/>
              </w:rPr>
              <w:t>I</w:t>
            </w:r>
          </w:p>
        </w:tc>
        <w:tc>
          <w:tcPr>
            <w:tcW w:w="840" w:type="dxa"/>
          </w:tcPr>
          <w:p w:rsidR="00C573B2" w:rsidRPr="00BA5DF2" w:rsidRDefault="00AD2587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3B07E7">
              <w:rPr>
                <w:rFonts w:ascii="Arial Narrow" w:hAnsi="Arial Narrow"/>
              </w:rPr>
              <w:t>2</w:t>
            </w:r>
          </w:p>
        </w:tc>
      </w:tr>
      <w:tr w:rsidR="00C573B2" w:rsidTr="00991F78">
        <w:trPr>
          <w:trHeight w:val="282"/>
        </w:trPr>
        <w:tc>
          <w:tcPr>
            <w:tcW w:w="1019" w:type="dxa"/>
            <w:vMerge/>
          </w:tcPr>
          <w:p w:rsidR="00C573B2" w:rsidRDefault="00C573B2"/>
        </w:tc>
        <w:tc>
          <w:tcPr>
            <w:tcW w:w="7323" w:type="dxa"/>
          </w:tcPr>
          <w:p w:rsidR="00C573B2" w:rsidRPr="00812EB8" w:rsidRDefault="00C573B2" w:rsidP="00DA6E77">
            <w:pPr>
              <w:rPr>
                <w:rFonts w:ascii="Arial Narrow" w:hAnsi="Arial Narrow"/>
              </w:rPr>
            </w:pPr>
            <w:r w:rsidRPr="00812EB8">
              <w:rPr>
                <w:rFonts w:ascii="Arial Narrow" w:hAnsi="Arial Narrow"/>
              </w:rPr>
              <w:t>Psicologia Escolar</w:t>
            </w:r>
          </w:p>
        </w:tc>
        <w:tc>
          <w:tcPr>
            <w:tcW w:w="840" w:type="dxa"/>
          </w:tcPr>
          <w:p w:rsidR="00C573B2" w:rsidRPr="00BA5DF2" w:rsidRDefault="0072632A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</w:tr>
      <w:tr w:rsidR="00C573B2" w:rsidTr="00991F78">
        <w:trPr>
          <w:trHeight w:val="282"/>
        </w:trPr>
        <w:tc>
          <w:tcPr>
            <w:tcW w:w="1019" w:type="dxa"/>
            <w:vMerge/>
          </w:tcPr>
          <w:p w:rsidR="00C573B2" w:rsidRDefault="00C573B2"/>
        </w:tc>
        <w:tc>
          <w:tcPr>
            <w:tcW w:w="7323" w:type="dxa"/>
          </w:tcPr>
          <w:p w:rsidR="00C573B2" w:rsidRPr="00812EB8" w:rsidRDefault="00C573B2" w:rsidP="00DA6E77">
            <w:r w:rsidRPr="00812EB8">
              <w:rPr>
                <w:rFonts w:ascii="Arial Narrow" w:hAnsi="Arial Narrow"/>
              </w:rPr>
              <w:t>Saúde Coletiva</w:t>
            </w:r>
          </w:p>
        </w:tc>
        <w:tc>
          <w:tcPr>
            <w:tcW w:w="840" w:type="dxa"/>
          </w:tcPr>
          <w:p w:rsidR="00C573B2" w:rsidRPr="00BA5DF2" w:rsidRDefault="00490AED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</w:tr>
      <w:tr w:rsidR="00C573B2" w:rsidTr="00991F78">
        <w:trPr>
          <w:trHeight w:val="282"/>
        </w:trPr>
        <w:tc>
          <w:tcPr>
            <w:tcW w:w="1019" w:type="dxa"/>
            <w:vMerge/>
          </w:tcPr>
          <w:p w:rsidR="00C573B2" w:rsidRDefault="00C573B2"/>
        </w:tc>
        <w:tc>
          <w:tcPr>
            <w:tcW w:w="7323" w:type="dxa"/>
          </w:tcPr>
          <w:p w:rsidR="00C573B2" w:rsidRPr="00812EB8" w:rsidRDefault="00490AED" w:rsidP="00490AED">
            <w:r>
              <w:rPr>
                <w:rFonts w:ascii="Arial Narrow" w:hAnsi="Arial Narrow"/>
              </w:rPr>
              <w:t>Psicologia e N</w:t>
            </w:r>
            <w:r w:rsidR="00C573B2">
              <w:rPr>
                <w:rFonts w:ascii="Arial Narrow" w:hAnsi="Arial Narrow"/>
              </w:rPr>
              <w:t>euro</w:t>
            </w:r>
            <w:r>
              <w:rPr>
                <w:rFonts w:ascii="Arial Narrow" w:hAnsi="Arial Narrow"/>
              </w:rPr>
              <w:t>ciência</w:t>
            </w:r>
            <w:r w:rsidR="00C573B2" w:rsidRPr="00812EB8">
              <w:rPr>
                <w:rFonts w:ascii="Arial Narrow" w:hAnsi="Arial Narrow"/>
              </w:rPr>
              <w:t xml:space="preserve"> II</w:t>
            </w:r>
            <w:r>
              <w:rPr>
                <w:rFonts w:ascii="Arial Narrow" w:hAnsi="Arial Narrow"/>
              </w:rPr>
              <w:t xml:space="preserve"> (Neuropsicologia II)</w:t>
            </w:r>
          </w:p>
        </w:tc>
        <w:tc>
          <w:tcPr>
            <w:tcW w:w="840" w:type="dxa"/>
          </w:tcPr>
          <w:p w:rsidR="00C573B2" w:rsidRPr="00BA5DF2" w:rsidRDefault="00490AED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</w:p>
        </w:tc>
      </w:tr>
      <w:tr w:rsidR="00C573B2" w:rsidTr="00991F78">
        <w:trPr>
          <w:trHeight w:val="282"/>
        </w:trPr>
        <w:tc>
          <w:tcPr>
            <w:tcW w:w="1019" w:type="dxa"/>
            <w:vMerge/>
          </w:tcPr>
          <w:p w:rsidR="00C573B2" w:rsidRDefault="00C573B2"/>
        </w:tc>
        <w:tc>
          <w:tcPr>
            <w:tcW w:w="7323" w:type="dxa"/>
          </w:tcPr>
          <w:p w:rsidR="00C573B2" w:rsidRPr="00812EB8" w:rsidRDefault="00C573B2" w:rsidP="00DA6E77">
            <w:r w:rsidRPr="00812EB8">
              <w:rPr>
                <w:rFonts w:ascii="Arial Narrow" w:hAnsi="Arial Narrow"/>
              </w:rPr>
              <w:t>Bioestatística</w:t>
            </w:r>
            <w:r w:rsidR="009F185F">
              <w:rPr>
                <w:rFonts w:ascii="Arial Narrow" w:hAnsi="Arial Narrow"/>
              </w:rPr>
              <w:t xml:space="preserve"> aplicada a Psicologia</w:t>
            </w:r>
          </w:p>
        </w:tc>
        <w:tc>
          <w:tcPr>
            <w:tcW w:w="840" w:type="dxa"/>
          </w:tcPr>
          <w:p w:rsidR="00C573B2" w:rsidRPr="00BA5DF2" w:rsidRDefault="00490AED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</w:tr>
      <w:tr w:rsidR="00290B8E" w:rsidTr="00991F78">
        <w:trPr>
          <w:trHeight w:val="282"/>
        </w:trPr>
        <w:tc>
          <w:tcPr>
            <w:tcW w:w="1019" w:type="dxa"/>
            <w:vMerge/>
          </w:tcPr>
          <w:p w:rsidR="00290B8E" w:rsidRDefault="00290B8E"/>
        </w:tc>
        <w:tc>
          <w:tcPr>
            <w:tcW w:w="7323" w:type="dxa"/>
          </w:tcPr>
          <w:p w:rsidR="00290B8E" w:rsidRPr="00812EB8" w:rsidRDefault="00290B8E" w:rsidP="00DA6E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Optativa I: Psi</w:t>
            </w:r>
            <w:r w:rsidR="00163149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ologia, Sexualidade e Educação</w:t>
            </w:r>
          </w:p>
        </w:tc>
        <w:tc>
          <w:tcPr>
            <w:tcW w:w="840" w:type="dxa"/>
          </w:tcPr>
          <w:p w:rsidR="00290B8E" w:rsidRDefault="00623535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</w:tr>
      <w:tr w:rsidR="00C573B2" w:rsidTr="00991F78">
        <w:trPr>
          <w:trHeight w:val="282"/>
        </w:trPr>
        <w:tc>
          <w:tcPr>
            <w:tcW w:w="1019" w:type="dxa"/>
            <w:vMerge/>
          </w:tcPr>
          <w:p w:rsidR="00C573B2" w:rsidRDefault="00C573B2"/>
        </w:tc>
        <w:tc>
          <w:tcPr>
            <w:tcW w:w="7323" w:type="dxa"/>
          </w:tcPr>
          <w:p w:rsidR="00C573B2" w:rsidRPr="00812EB8" w:rsidRDefault="00C573B2" w:rsidP="00DA6E77">
            <w:r w:rsidRPr="00812EB8">
              <w:rPr>
                <w:rFonts w:ascii="Arial Narrow" w:hAnsi="Arial Narrow"/>
                <w:b/>
              </w:rPr>
              <w:t>Carga Horária Total do Período</w:t>
            </w:r>
          </w:p>
        </w:tc>
        <w:tc>
          <w:tcPr>
            <w:tcW w:w="840" w:type="dxa"/>
          </w:tcPr>
          <w:p w:rsidR="00C573B2" w:rsidRPr="00BA5DF2" w:rsidRDefault="00F216E5" w:rsidP="00DA6E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492</w:t>
            </w:r>
          </w:p>
        </w:tc>
      </w:tr>
      <w:tr w:rsidR="00C573B2" w:rsidTr="00991F78">
        <w:trPr>
          <w:trHeight w:val="282"/>
        </w:trPr>
        <w:tc>
          <w:tcPr>
            <w:tcW w:w="1019" w:type="dxa"/>
            <w:vMerge w:val="restart"/>
          </w:tcPr>
          <w:p w:rsidR="00C573B2" w:rsidRDefault="00C573B2"/>
          <w:p w:rsidR="00C573B2" w:rsidRDefault="00C573B2"/>
          <w:p w:rsidR="00C573B2" w:rsidRDefault="00C573B2"/>
          <w:p w:rsidR="00C573B2" w:rsidRPr="00C573B2" w:rsidRDefault="00C573B2" w:rsidP="00C573B2">
            <w:pPr>
              <w:jc w:val="center"/>
              <w:rPr>
                <w:rFonts w:ascii="Arial" w:hAnsi="Arial" w:cs="Arial"/>
                <w:b/>
              </w:rPr>
            </w:pPr>
            <w:r w:rsidRPr="00C573B2">
              <w:rPr>
                <w:rFonts w:ascii="Arial" w:hAnsi="Arial" w:cs="Arial"/>
                <w:b/>
                <w:sz w:val="24"/>
              </w:rPr>
              <w:t>5º.</w:t>
            </w:r>
          </w:p>
        </w:tc>
        <w:tc>
          <w:tcPr>
            <w:tcW w:w="7323" w:type="dxa"/>
          </w:tcPr>
          <w:p w:rsidR="00C573B2" w:rsidRPr="0062553A" w:rsidRDefault="00C573B2" w:rsidP="006263C1">
            <w:pPr>
              <w:rPr>
                <w:rFonts w:ascii="Arial Narrow" w:hAnsi="Arial Narrow"/>
              </w:rPr>
            </w:pPr>
            <w:r w:rsidRPr="0062553A">
              <w:rPr>
                <w:rFonts w:ascii="Arial Narrow" w:hAnsi="Arial Narrow"/>
              </w:rPr>
              <w:t>Psico</w:t>
            </w:r>
            <w:r w:rsidR="006263C1" w:rsidRPr="0062553A">
              <w:rPr>
                <w:rFonts w:ascii="Arial Narrow" w:hAnsi="Arial Narrow"/>
              </w:rPr>
              <w:t>terapia</w:t>
            </w:r>
            <w:r w:rsidRPr="0062553A">
              <w:rPr>
                <w:rFonts w:ascii="Arial Narrow" w:hAnsi="Arial Narrow"/>
              </w:rPr>
              <w:t xml:space="preserve"> Psican</w:t>
            </w:r>
            <w:r w:rsidR="0062553A" w:rsidRPr="0062553A">
              <w:rPr>
                <w:rFonts w:ascii="Arial Narrow" w:hAnsi="Arial Narrow"/>
              </w:rPr>
              <w:t>alí</w:t>
            </w:r>
            <w:r w:rsidR="006263C1" w:rsidRPr="0062553A">
              <w:rPr>
                <w:rFonts w:ascii="Arial Narrow" w:hAnsi="Arial Narrow"/>
              </w:rPr>
              <w:t>tica</w:t>
            </w:r>
          </w:p>
        </w:tc>
        <w:tc>
          <w:tcPr>
            <w:tcW w:w="840" w:type="dxa"/>
          </w:tcPr>
          <w:p w:rsidR="00C573B2" w:rsidRPr="0062553A" w:rsidRDefault="00C573B2" w:rsidP="006263C1">
            <w:pPr>
              <w:jc w:val="center"/>
              <w:rPr>
                <w:rFonts w:ascii="Arial Narrow" w:hAnsi="Arial Narrow"/>
              </w:rPr>
            </w:pPr>
            <w:r w:rsidRPr="0062553A">
              <w:rPr>
                <w:rFonts w:ascii="Arial Narrow" w:hAnsi="Arial Narrow"/>
              </w:rPr>
              <w:t>6</w:t>
            </w:r>
            <w:r w:rsidR="0072632A">
              <w:rPr>
                <w:rFonts w:ascii="Arial Narrow" w:hAnsi="Arial Narrow"/>
              </w:rPr>
              <w:t>0</w:t>
            </w:r>
          </w:p>
        </w:tc>
      </w:tr>
      <w:tr w:rsidR="00C573B2" w:rsidTr="00991F78">
        <w:trPr>
          <w:trHeight w:val="282"/>
        </w:trPr>
        <w:tc>
          <w:tcPr>
            <w:tcW w:w="1019" w:type="dxa"/>
            <w:vMerge/>
          </w:tcPr>
          <w:p w:rsidR="00C573B2" w:rsidRDefault="00C573B2"/>
        </w:tc>
        <w:tc>
          <w:tcPr>
            <w:tcW w:w="7323" w:type="dxa"/>
          </w:tcPr>
          <w:p w:rsidR="00C573B2" w:rsidRPr="0062553A" w:rsidRDefault="00C573B2" w:rsidP="00DA6E77">
            <w:pPr>
              <w:rPr>
                <w:rFonts w:ascii="Arial Narrow" w:hAnsi="Arial Narrow"/>
              </w:rPr>
            </w:pPr>
            <w:r w:rsidRPr="0062553A">
              <w:rPr>
                <w:rFonts w:ascii="Arial Narrow" w:hAnsi="Arial Narrow"/>
              </w:rPr>
              <w:t>Saúde Mental</w:t>
            </w:r>
          </w:p>
        </w:tc>
        <w:tc>
          <w:tcPr>
            <w:tcW w:w="840" w:type="dxa"/>
          </w:tcPr>
          <w:p w:rsidR="00C573B2" w:rsidRPr="0062553A" w:rsidRDefault="00C573B2" w:rsidP="0062553A">
            <w:pPr>
              <w:jc w:val="center"/>
              <w:rPr>
                <w:rFonts w:ascii="Arial Narrow" w:hAnsi="Arial Narrow"/>
              </w:rPr>
            </w:pPr>
            <w:r w:rsidRPr="0062553A">
              <w:rPr>
                <w:rFonts w:ascii="Arial Narrow" w:hAnsi="Arial Narrow"/>
              </w:rPr>
              <w:t>6</w:t>
            </w:r>
            <w:r w:rsidR="0072632A">
              <w:rPr>
                <w:rFonts w:ascii="Arial Narrow" w:hAnsi="Arial Narrow"/>
              </w:rPr>
              <w:t>0</w:t>
            </w:r>
          </w:p>
        </w:tc>
      </w:tr>
      <w:tr w:rsidR="00C573B2" w:rsidTr="00991F78">
        <w:trPr>
          <w:trHeight w:val="282"/>
        </w:trPr>
        <w:tc>
          <w:tcPr>
            <w:tcW w:w="1019" w:type="dxa"/>
            <w:vMerge/>
          </w:tcPr>
          <w:p w:rsidR="00C573B2" w:rsidRDefault="00C573B2"/>
        </w:tc>
        <w:tc>
          <w:tcPr>
            <w:tcW w:w="7323" w:type="dxa"/>
          </w:tcPr>
          <w:p w:rsidR="00C573B2" w:rsidRPr="0062553A" w:rsidRDefault="00C573B2" w:rsidP="00DA6E77">
            <w:pPr>
              <w:rPr>
                <w:rFonts w:ascii="Arial Narrow" w:hAnsi="Arial Narrow"/>
              </w:rPr>
            </w:pPr>
            <w:r w:rsidRPr="0062553A">
              <w:rPr>
                <w:rFonts w:ascii="Arial Narrow" w:hAnsi="Arial Narrow"/>
              </w:rPr>
              <w:t>Psicologia da Personalidade I</w:t>
            </w:r>
          </w:p>
        </w:tc>
        <w:tc>
          <w:tcPr>
            <w:tcW w:w="840" w:type="dxa"/>
          </w:tcPr>
          <w:p w:rsidR="00C573B2" w:rsidRPr="0062553A" w:rsidRDefault="00C573B2" w:rsidP="0062553A">
            <w:pPr>
              <w:jc w:val="center"/>
              <w:rPr>
                <w:rFonts w:ascii="Arial Narrow" w:hAnsi="Arial Narrow"/>
              </w:rPr>
            </w:pPr>
            <w:r w:rsidRPr="0062553A">
              <w:rPr>
                <w:rFonts w:ascii="Arial Narrow" w:hAnsi="Arial Narrow"/>
              </w:rPr>
              <w:t>6</w:t>
            </w:r>
            <w:r w:rsidR="0072632A">
              <w:rPr>
                <w:rFonts w:ascii="Arial Narrow" w:hAnsi="Arial Narrow"/>
              </w:rPr>
              <w:t>0</w:t>
            </w:r>
          </w:p>
        </w:tc>
      </w:tr>
      <w:tr w:rsidR="00D80879" w:rsidTr="00991F78">
        <w:trPr>
          <w:trHeight w:val="282"/>
        </w:trPr>
        <w:tc>
          <w:tcPr>
            <w:tcW w:w="1019" w:type="dxa"/>
            <w:vMerge/>
          </w:tcPr>
          <w:p w:rsidR="00D80879" w:rsidRDefault="00D80879"/>
        </w:tc>
        <w:tc>
          <w:tcPr>
            <w:tcW w:w="7323" w:type="dxa"/>
          </w:tcPr>
          <w:p w:rsidR="00D80879" w:rsidRPr="0062553A" w:rsidRDefault="00D80879" w:rsidP="00806CE6">
            <w:pPr>
              <w:rPr>
                <w:rFonts w:ascii="Arial Narrow" w:hAnsi="Arial Narrow"/>
              </w:rPr>
            </w:pPr>
            <w:r w:rsidRPr="0062553A">
              <w:rPr>
                <w:rFonts w:ascii="Arial Narrow" w:hAnsi="Arial Narrow"/>
              </w:rPr>
              <w:t>Processos Cognitivos II</w:t>
            </w:r>
          </w:p>
        </w:tc>
        <w:tc>
          <w:tcPr>
            <w:tcW w:w="840" w:type="dxa"/>
          </w:tcPr>
          <w:p w:rsidR="00D80879" w:rsidRPr="0062553A" w:rsidRDefault="00AD2587" w:rsidP="00806C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</w:tr>
      <w:tr w:rsidR="00D80879" w:rsidTr="00991F78">
        <w:trPr>
          <w:trHeight w:val="282"/>
        </w:trPr>
        <w:tc>
          <w:tcPr>
            <w:tcW w:w="1019" w:type="dxa"/>
            <w:vMerge/>
          </w:tcPr>
          <w:p w:rsidR="00D80879" w:rsidRDefault="00D80879"/>
        </w:tc>
        <w:tc>
          <w:tcPr>
            <w:tcW w:w="7323" w:type="dxa"/>
          </w:tcPr>
          <w:p w:rsidR="00D80879" w:rsidRPr="0062553A" w:rsidRDefault="00D80879" w:rsidP="00DA6E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Projeto de Pesquisa em Psicologia </w:t>
            </w:r>
          </w:p>
        </w:tc>
        <w:tc>
          <w:tcPr>
            <w:tcW w:w="840" w:type="dxa"/>
          </w:tcPr>
          <w:p w:rsidR="00D80879" w:rsidRPr="0062553A" w:rsidRDefault="0072632A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</w:tr>
      <w:tr w:rsidR="00D80879" w:rsidTr="00991F78">
        <w:trPr>
          <w:trHeight w:val="282"/>
        </w:trPr>
        <w:tc>
          <w:tcPr>
            <w:tcW w:w="1019" w:type="dxa"/>
            <w:vMerge/>
          </w:tcPr>
          <w:p w:rsidR="00D80879" w:rsidRDefault="00D80879"/>
        </w:tc>
        <w:tc>
          <w:tcPr>
            <w:tcW w:w="7323" w:type="dxa"/>
          </w:tcPr>
          <w:p w:rsidR="00D80879" w:rsidRPr="0062553A" w:rsidRDefault="00D80879" w:rsidP="00D80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Avaliação Psicológica I</w:t>
            </w:r>
          </w:p>
        </w:tc>
        <w:tc>
          <w:tcPr>
            <w:tcW w:w="840" w:type="dxa"/>
          </w:tcPr>
          <w:p w:rsidR="00D80879" w:rsidRPr="0062553A" w:rsidRDefault="0072632A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</w:tr>
      <w:tr w:rsidR="00290B8E" w:rsidTr="00991F78">
        <w:trPr>
          <w:trHeight w:val="282"/>
        </w:trPr>
        <w:tc>
          <w:tcPr>
            <w:tcW w:w="1019" w:type="dxa"/>
            <w:vMerge/>
          </w:tcPr>
          <w:p w:rsidR="00290B8E" w:rsidRDefault="00290B8E"/>
        </w:tc>
        <w:tc>
          <w:tcPr>
            <w:tcW w:w="7323" w:type="dxa"/>
          </w:tcPr>
          <w:p w:rsidR="00290B8E" w:rsidRDefault="00290B8E" w:rsidP="00D80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Optativa II: Práticas Psicológicas Contemporâneas I</w:t>
            </w:r>
          </w:p>
        </w:tc>
        <w:tc>
          <w:tcPr>
            <w:tcW w:w="840" w:type="dxa"/>
          </w:tcPr>
          <w:p w:rsidR="00290B8E" w:rsidRDefault="00CA2632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</w:tr>
      <w:tr w:rsidR="00290B8E" w:rsidTr="00991F78">
        <w:trPr>
          <w:trHeight w:val="282"/>
        </w:trPr>
        <w:tc>
          <w:tcPr>
            <w:tcW w:w="1019" w:type="dxa"/>
            <w:vMerge/>
          </w:tcPr>
          <w:p w:rsidR="00290B8E" w:rsidRDefault="00290B8E"/>
        </w:tc>
        <w:tc>
          <w:tcPr>
            <w:tcW w:w="7323" w:type="dxa"/>
          </w:tcPr>
          <w:p w:rsidR="00290B8E" w:rsidRDefault="00290B8E" w:rsidP="00D80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Optativa III: Orientação Vocacional</w:t>
            </w:r>
          </w:p>
        </w:tc>
        <w:tc>
          <w:tcPr>
            <w:tcW w:w="840" w:type="dxa"/>
          </w:tcPr>
          <w:p w:rsidR="00290B8E" w:rsidRDefault="00CA2632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</w:tr>
      <w:tr w:rsidR="00D80879" w:rsidTr="00991F78">
        <w:trPr>
          <w:trHeight w:val="282"/>
        </w:trPr>
        <w:tc>
          <w:tcPr>
            <w:tcW w:w="1019" w:type="dxa"/>
            <w:vMerge/>
          </w:tcPr>
          <w:p w:rsidR="00D80879" w:rsidRDefault="00D80879"/>
        </w:tc>
        <w:tc>
          <w:tcPr>
            <w:tcW w:w="7323" w:type="dxa"/>
          </w:tcPr>
          <w:p w:rsidR="00D80879" w:rsidRPr="00812EB8" w:rsidRDefault="00D80879" w:rsidP="00DA6E77">
            <w:r w:rsidRPr="00812EB8">
              <w:rPr>
                <w:rFonts w:ascii="Arial Narrow" w:hAnsi="Arial Narrow"/>
                <w:b/>
              </w:rPr>
              <w:t>Carga Horária Total do Período</w:t>
            </w:r>
          </w:p>
        </w:tc>
        <w:tc>
          <w:tcPr>
            <w:tcW w:w="840" w:type="dxa"/>
          </w:tcPr>
          <w:p w:rsidR="00D80879" w:rsidRPr="00BA5DF2" w:rsidRDefault="00F216E5" w:rsidP="00DA6E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44</w:t>
            </w:r>
            <w:r w:rsidR="00AD2587">
              <w:rPr>
                <w:rFonts w:ascii="Arial Narrow" w:hAnsi="Arial Narrow"/>
                <w:b/>
              </w:rPr>
              <w:t>4</w:t>
            </w:r>
          </w:p>
        </w:tc>
      </w:tr>
      <w:tr w:rsidR="00D80879" w:rsidTr="00991F78">
        <w:trPr>
          <w:trHeight w:val="282"/>
        </w:trPr>
        <w:tc>
          <w:tcPr>
            <w:tcW w:w="1019" w:type="dxa"/>
            <w:vMerge w:val="restart"/>
          </w:tcPr>
          <w:p w:rsidR="00D80879" w:rsidRPr="00225091" w:rsidRDefault="00D80879" w:rsidP="0022509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0879" w:rsidRPr="00225091" w:rsidRDefault="00D80879" w:rsidP="0022509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0879" w:rsidRPr="00225091" w:rsidRDefault="00D80879" w:rsidP="0022509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0879" w:rsidRPr="00225091" w:rsidRDefault="00D80879" w:rsidP="0022509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25091">
              <w:rPr>
                <w:rFonts w:ascii="Arial" w:hAnsi="Arial" w:cs="Arial"/>
                <w:b/>
                <w:sz w:val="24"/>
              </w:rPr>
              <w:t>6º.</w:t>
            </w:r>
          </w:p>
        </w:tc>
        <w:tc>
          <w:tcPr>
            <w:tcW w:w="7323" w:type="dxa"/>
          </w:tcPr>
          <w:p w:rsidR="00D80879" w:rsidRPr="00812EB8" w:rsidRDefault="00D80879" w:rsidP="00841405">
            <w:r w:rsidRPr="00812EB8">
              <w:rPr>
                <w:rFonts w:ascii="Arial Narrow" w:hAnsi="Arial Narrow"/>
              </w:rPr>
              <w:t>Psico</w:t>
            </w:r>
            <w:r w:rsidR="00841405">
              <w:rPr>
                <w:rFonts w:ascii="Arial Narrow" w:hAnsi="Arial Narrow"/>
              </w:rPr>
              <w:t>terapia</w:t>
            </w:r>
            <w:r>
              <w:rPr>
                <w:rFonts w:ascii="Arial Narrow" w:hAnsi="Arial Narrow"/>
              </w:rPr>
              <w:t xml:space="preserve"> Comportamental</w:t>
            </w:r>
          </w:p>
        </w:tc>
        <w:tc>
          <w:tcPr>
            <w:tcW w:w="840" w:type="dxa"/>
          </w:tcPr>
          <w:p w:rsidR="00D80879" w:rsidRPr="00BA5DF2" w:rsidRDefault="00D80879" w:rsidP="00841405">
            <w:pPr>
              <w:jc w:val="center"/>
              <w:rPr>
                <w:rFonts w:ascii="Arial Narrow" w:hAnsi="Arial Narrow"/>
              </w:rPr>
            </w:pPr>
            <w:r w:rsidRPr="00BA5DF2">
              <w:rPr>
                <w:rFonts w:ascii="Arial Narrow" w:hAnsi="Arial Narrow"/>
              </w:rPr>
              <w:t>6</w:t>
            </w:r>
            <w:r w:rsidR="0072632A">
              <w:rPr>
                <w:rFonts w:ascii="Arial Narrow" w:hAnsi="Arial Narrow"/>
              </w:rPr>
              <w:t>0</w:t>
            </w:r>
          </w:p>
        </w:tc>
      </w:tr>
      <w:tr w:rsidR="00D80879" w:rsidTr="00991F78">
        <w:trPr>
          <w:trHeight w:val="282"/>
        </w:trPr>
        <w:tc>
          <w:tcPr>
            <w:tcW w:w="1019" w:type="dxa"/>
            <w:vMerge/>
          </w:tcPr>
          <w:p w:rsidR="00D80879" w:rsidRDefault="00D80879"/>
        </w:tc>
        <w:tc>
          <w:tcPr>
            <w:tcW w:w="7323" w:type="dxa"/>
          </w:tcPr>
          <w:p w:rsidR="00D80879" w:rsidRPr="00812EB8" w:rsidRDefault="00AD2587" w:rsidP="00DA6E77">
            <w:r>
              <w:rPr>
                <w:rFonts w:ascii="Arial Narrow" w:hAnsi="Arial Narrow"/>
              </w:rPr>
              <w:t>Psicopatologia</w:t>
            </w:r>
          </w:p>
        </w:tc>
        <w:tc>
          <w:tcPr>
            <w:tcW w:w="840" w:type="dxa"/>
          </w:tcPr>
          <w:p w:rsidR="00D80879" w:rsidRPr="00BA5DF2" w:rsidRDefault="0072632A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</w:tr>
      <w:tr w:rsidR="00D80879" w:rsidTr="00991F78">
        <w:trPr>
          <w:trHeight w:val="282"/>
        </w:trPr>
        <w:tc>
          <w:tcPr>
            <w:tcW w:w="1019" w:type="dxa"/>
            <w:vMerge/>
          </w:tcPr>
          <w:p w:rsidR="00D80879" w:rsidRDefault="00D80879"/>
        </w:tc>
        <w:tc>
          <w:tcPr>
            <w:tcW w:w="7323" w:type="dxa"/>
          </w:tcPr>
          <w:p w:rsidR="00D80879" w:rsidRPr="00812EB8" w:rsidRDefault="00D80879" w:rsidP="00DA6E77">
            <w:r w:rsidRPr="00812EB8">
              <w:rPr>
                <w:rFonts w:ascii="Arial Narrow" w:hAnsi="Arial Narrow"/>
              </w:rPr>
              <w:t xml:space="preserve">Psicologia </w:t>
            </w:r>
            <w:r>
              <w:rPr>
                <w:rFonts w:ascii="Arial Narrow" w:hAnsi="Arial Narrow"/>
              </w:rPr>
              <w:t>da Personalidade II</w:t>
            </w:r>
          </w:p>
        </w:tc>
        <w:tc>
          <w:tcPr>
            <w:tcW w:w="840" w:type="dxa"/>
          </w:tcPr>
          <w:p w:rsidR="00D80879" w:rsidRPr="00BA5DF2" w:rsidRDefault="00F44B4B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</w:tr>
      <w:tr w:rsidR="00D80879" w:rsidTr="00991F78">
        <w:trPr>
          <w:trHeight w:val="282"/>
        </w:trPr>
        <w:tc>
          <w:tcPr>
            <w:tcW w:w="1019" w:type="dxa"/>
            <w:vMerge/>
          </w:tcPr>
          <w:p w:rsidR="00D80879" w:rsidRDefault="00D80879"/>
        </w:tc>
        <w:tc>
          <w:tcPr>
            <w:tcW w:w="7323" w:type="dxa"/>
          </w:tcPr>
          <w:p w:rsidR="00D80879" w:rsidRPr="00812EB8" w:rsidRDefault="00F44B4B" w:rsidP="00F44B4B">
            <w:r>
              <w:rPr>
                <w:rFonts w:ascii="Arial Narrow" w:hAnsi="Arial Narrow"/>
              </w:rPr>
              <w:t xml:space="preserve">Relações Sociais </w:t>
            </w:r>
            <w:r w:rsidR="00D80879">
              <w:rPr>
                <w:rFonts w:ascii="Arial Narrow" w:hAnsi="Arial Narrow"/>
              </w:rPr>
              <w:t>e do Trabalho I</w:t>
            </w:r>
          </w:p>
        </w:tc>
        <w:tc>
          <w:tcPr>
            <w:tcW w:w="840" w:type="dxa"/>
          </w:tcPr>
          <w:p w:rsidR="00D80879" w:rsidRPr="00BA5DF2" w:rsidRDefault="00D80879" w:rsidP="00F44B4B">
            <w:pPr>
              <w:jc w:val="center"/>
              <w:rPr>
                <w:rFonts w:ascii="Arial Narrow" w:hAnsi="Arial Narrow"/>
              </w:rPr>
            </w:pPr>
            <w:r w:rsidRPr="00BA5DF2">
              <w:rPr>
                <w:rFonts w:ascii="Arial Narrow" w:hAnsi="Arial Narrow"/>
              </w:rPr>
              <w:t>6</w:t>
            </w:r>
            <w:r w:rsidR="0072632A">
              <w:rPr>
                <w:rFonts w:ascii="Arial Narrow" w:hAnsi="Arial Narrow"/>
              </w:rPr>
              <w:t>0</w:t>
            </w:r>
          </w:p>
        </w:tc>
      </w:tr>
      <w:tr w:rsidR="00D80879" w:rsidTr="00991F78">
        <w:trPr>
          <w:trHeight w:val="282"/>
        </w:trPr>
        <w:tc>
          <w:tcPr>
            <w:tcW w:w="1019" w:type="dxa"/>
            <w:vMerge/>
          </w:tcPr>
          <w:p w:rsidR="00D80879" w:rsidRDefault="00D80879"/>
        </w:tc>
        <w:tc>
          <w:tcPr>
            <w:tcW w:w="7323" w:type="dxa"/>
          </w:tcPr>
          <w:p w:rsidR="00D80879" w:rsidRPr="00812EB8" w:rsidRDefault="00D80879" w:rsidP="00281F5D">
            <w:r w:rsidRPr="00812EB8">
              <w:rPr>
                <w:rFonts w:ascii="Arial Narrow" w:hAnsi="Arial Narrow"/>
              </w:rPr>
              <w:t>Psico</w:t>
            </w:r>
            <w:r w:rsidR="00281F5D">
              <w:rPr>
                <w:rFonts w:ascii="Arial Narrow" w:hAnsi="Arial Narrow"/>
              </w:rPr>
              <w:t>logia e Saúde</w:t>
            </w:r>
            <w:r w:rsidRPr="00812EB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40" w:type="dxa"/>
          </w:tcPr>
          <w:p w:rsidR="00D80879" w:rsidRPr="00BA5DF2" w:rsidRDefault="00281F5D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</w:tr>
      <w:tr w:rsidR="00D80879" w:rsidTr="00991F78">
        <w:trPr>
          <w:trHeight w:val="282"/>
        </w:trPr>
        <w:tc>
          <w:tcPr>
            <w:tcW w:w="1019" w:type="dxa"/>
            <w:vMerge/>
          </w:tcPr>
          <w:p w:rsidR="00D80879" w:rsidRDefault="00D80879"/>
        </w:tc>
        <w:tc>
          <w:tcPr>
            <w:tcW w:w="7323" w:type="dxa"/>
          </w:tcPr>
          <w:p w:rsidR="00D80879" w:rsidRPr="00C0143A" w:rsidRDefault="008D311A" w:rsidP="00DA6E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Avaliação Psicológica</w:t>
            </w:r>
            <w:proofErr w:type="gramStart"/>
            <w:r>
              <w:rPr>
                <w:rFonts w:ascii="Arial Narrow" w:hAnsi="Arial Narrow"/>
              </w:rPr>
              <w:t xml:space="preserve"> </w:t>
            </w:r>
            <w:r w:rsidR="00D80879" w:rsidRPr="00C0143A">
              <w:rPr>
                <w:rFonts w:ascii="Arial Narrow" w:hAnsi="Arial Narrow"/>
              </w:rPr>
              <w:t xml:space="preserve"> </w:t>
            </w:r>
            <w:proofErr w:type="gramEnd"/>
            <w:r w:rsidR="00D80879" w:rsidRPr="00C0143A">
              <w:rPr>
                <w:rFonts w:ascii="Arial Narrow" w:hAnsi="Arial Narrow"/>
              </w:rPr>
              <w:t>I</w:t>
            </w:r>
            <w:r w:rsidR="00D80879">
              <w:rPr>
                <w:rFonts w:ascii="Arial Narrow" w:hAnsi="Arial Narrow"/>
              </w:rPr>
              <w:t>I</w:t>
            </w:r>
          </w:p>
        </w:tc>
        <w:tc>
          <w:tcPr>
            <w:tcW w:w="840" w:type="dxa"/>
          </w:tcPr>
          <w:p w:rsidR="00D80879" w:rsidRPr="00BA5DF2" w:rsidRDefault="00D80879" w:rsidP="008D31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72632A">
              <w:rPr>
                <w:rFonts w:ascii="Arial Narrow" w:hAnsi="Arial Narrow"/>
              </w:rPr>
              <w:t>0</w:t>
            </w:r>
          </w:p>
        </w:tc>
      </w:tr>
      <w:tr w:rsidR="00D80879" w:rsidTr="00991F78">
        <w:trPr>
          <w:trHeight w:val="282"/>
        </w:trPr>
        <w:tc>
          <w:tcPr>
            <w:tcW w:w="1019" w:type="dxa"/>
            <w:vMerge/>
          </w:tcPr>
          <w:p w:rsidR="00D80879" w:rsidRDefault="00D80879"/>
        </w:tc>
        <w:tc>
          <w:tcPr>
            <w:tcW w:w="7323" w:type="dxa"/>
          </w:tcPr>
          <w:p w:rsidR="00D80879" w:rsidRPr="00812EB8" w:rsidRDefault="00D80879" w:rsidP="00DA6E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Estágio Básico I</w:t>
            </w:r>
            <w:r w:rsidR="00995602">
              <w:rPr>
                <w:rFonts w:ascii="Arial Narrow" w:hAnsi="Arial Narrow"/>
              </w:rPr>
              <w:t xml:space="preserve"> (ênfase Pesquisa Documental) </w:t>
            </w:r>
          </w:p>
        </w:tc>
        <w:tc>
          <w:tcPr>
            <w:tcW w:w="840" w:type="dxa"/>
          </w:tcPr>
          <w:p w:rsidR="00D80879" w:rsidRPr="00BA5DF2" w:rsidRDefault="00D80879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</w:t>
            </w:r>
          </w:p>
        </w:tc>
      </w:tr>
      <w:tr w:rsidR="00D80879" w:rsidTr="00991F78">
        <w:trPr>
          <w:trHeight w:val="282"/>
        </w:trPr>
        <w:tc>
          <w:tcPr>
            <w:tcW w:w="1019" w:type="dxa"/>
            <w:vMerge/>
          </w:tcPr>
          <w:p w:rsidR="00D80879" w:rsidRDefault="00D80879"/>
        </w:tc>
        <w:tc>
          <w:tcPr>
            <w:tcW w:w="7323" w:type="dxa"/>
          </w:tcPr>
          <w:p w:rsidR="00D80879" w:rsidRPr="00812EB8" w:rsidRDefault="00D80879" w:rsidP="00DA6E77">
            <w:r w:rsidRPr="00812EB8">
              <w:rPr>
                <w:rFonts w:ascii="Arial Narrow" w:hAnsi="Arial Narrow"/>
                <w:b/>
              </w:rPr>
              <w:t>Carga Horária Total do Período</w:t>
            </w:r>
          </w:p>
        </w:tc>
        <w:tc>
          <w:tcPr>
            <w:tcW w:w="840" w:type="dxa"/>
          </w:tcPr>
          <w:p w:rsidR="00D80879" w:rsidRPr="00BA5DF2" w:rsidRDefault="00F216E5" w:rsidP="002412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402</w:t>
            </w:r>
          </w:p>
        </w:tc>
      </w:tr>
      <w:tr w:rsidR="00D80879" w:rsidTr="00991F78">
        <w:trPr>
          <w:trHeight w:val="282"/>
        </w:trPr>
        <w:tc>
          <w:tcPr>
            <w:tcW w:w="1019" w:type="dxa"/>
            <w:vMerge w:val="restart"/>
          </w:tcPr>
          <w:p w:rsidR="00D80879" w:rsidRDefault="00D80879"/>
          <w:p w:rsidR="00D80879" w:rsidRDefault="00D80879"/>
          <w:p w:rsidR="00D80879" w:rsidRPr="00225091" w:rsidRDefault="00D80879" w:rsidP="00225091">
            <w:pPr>
              <w:jc w:val="center"/>
              <w:rPr>
                <w:rFonts w:ascii="Arial" w:hAnsi="Arial" w:cs="Arial"/>
                <w:b/>
              </w:rPr>
            </w:pPr>
            <w:r w:rsidRPr="00225091">
              <w:rPr>
                <w:rFonts w:ascii="Arial" w:hAnsi="Arial" w:cs="Arial"/>
                <w:b/>
                <w:sz w:val="24"/>
              </w:rPr>
              <w:t>7º.</w:t>
            </w:r>
          </w:p>
        </w:tc>
        <w:tc>
          <w:tcPr>
            <w:tcW w:w="7323" w:type="dxa"/>
          </w:tcPr>
          <w:p w:rsidR="00D80879" w:rsidRPr="00A42020" w:rsidRDefault="00D80879" w:rsidP="00BF3691">
            <w:pPr>
              <w:rPr>
                <w:rFonts w:ascii="Arial Narrow" w:hAnsi="Arial Narrow"/>
              </w:rPr>
            </w:pPr>
            <w:r w:rsidRPr="00A42020">
              <w:rPr>
                <w:rFonts w:ascii="Arial Narrow" w:hAnsi="Arial Narrow"/>
              </w:rPr>
              <w:t>Psico</w:t>
            </w:r>
            <w:r w:rsidR="00BF3691">
              <w:rPr>
                <w:rFonts w:ascii="Arial Narrow" w:hAnsi="Arial Narrow"/>
              </w:rPr>
              <w:t>terapia</w:t>
            </w:r>
            <w:r w:rsidRPr="00A42020">
              <w:rPr>
                <w:rFonts w:ascii="Arial Narrow" w:hAnsi="Arial Narrow"/>
              </w:rPr>
              <w:t xml:space="preserve"> Humanista</w:t>
            </w:r>
          </w:p>
        </w:tc>
        <w:tc>
          <w:tcPr>
            <w:tcW w:w="840" w:type="dxa"/>
          </w:tcPr>
          <w:p w:rsidR="00D80879" w:rsidRPr="00A42020" w:rsidRDefault="00D80879" w:rsidP="00BF3691">
            <w:pPr>
              <w:jc w:val="center"/>
              <w:rPr>
                <w:rFonts w:ascii="Arial Narrow" w:hAnsi="Arial Narrow"/>
              </w:rPr>
            </w:pPr>
            <w:r w:rsidRPr="00A42020">
              <w:rPr>
                <w:rFonts w:ascii="Arial Narrow" w:hAnsi="Arial Narrow"/>
              </w:rPr>
              <w:t>6</w:t>
            </w:r>
            <w:r w:rsidR="0072632A">
              <w:rPr>
                <w:rFonts w:ascii="Arial Narrow" w:hAnsi="Arial Narrow"/>
              </w:rPr>
              <w:t>0</w:t>
            </w:r>
          </w:p>
        </w:tc>
      </w:tr>
      <w:tr w:rsidR="00353BB3" w:rsidTr="00991F78">
        <w:trPr>
          <w:trHeight w:val="282"/>
        </w:trPr>
        <w:tc>
          <w:tcPr>
            <w:tcW w:w="1019" w:type="dxa"/>
            <w:vMerge/>
          </w:tcPr>
          <w:p w:rsidR="00353BB3" w:rsidRDefault="00353BB3"/>
        </w:tc>
        <w:tc>
          <w:tcPr>
            <w:tcW w:w="7323" w:type="dxa"/>
          </w:tcPr>
          <w:p w:rsidR="00353BB3" w:rsidRPr="00A42020" w:rsidRDefault="00353BB3" w:rsidP="00BF36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Psicofarmacologia </w:t>
            </w:r>
          </w:p>
        </w:tc>
        <w:tc>
          <w:tcPr>
            <w:tcW w:w="840" w:type="dxa"/>
          </w:tcPr>
          <w:p w:rsidR="00353BB3" w:rsidRPr="00A42020" w:rsidRDefault="00353BB3" w:rsidP="00BF36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0E6725">
              <w:rPr>
                <w:rFonts w:ascii="Arial Narrow" w:hAnsi="Arial Narrow"/>
              </w:rPr>
              <w:t>8</w:t>
            </w:r>
          </w:p>
        </w:tc>
      </w:tr>
      <w:tr w:rsidR="00653A5B" w:rsidTr="00991F78">
        <w:trPr>
          <w:trHeight w:val="282"/>
        </w:trPr>
        <w:tc>
          <w:tcPr>
            <w:tcW w:w="1019" w:type="dxa"/>
            <w:vMerge/>
          </w:tcPr>
          <w:p w:rsidR="00653A5B" w:rsidRDefault="00653A5B"/>
        </w:tc>
        <w:tc>
          <w:tcPr>
            <w:tcW w:w="7323" w:type="dxa"/>
          </w:tcPr>
          <w:p w:rsidR="00653A5B" w:rsidRDefault="00653A5B" w:rsidP="00BF36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Técnicas na Condução de Grupos</w:t>
            </w:r>
          </w:p>
        </w:tc>
        <w:tc>
          <w:tcPr>
            <w:tcW w:w="840" w:type="dxa"/>
          </w:tcPr>
          <w:p w:rsidR="00653A5B" w:rsidRDefault="00653A5B" w:rsidP="00BF36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</w:tr>
      <w:tr w:rsidR="00653A5B" w:rsidTr="00991F78">
        <w:trPr>
          <w:trHeight w:val="282"/>
        </w:trPr>
        <w:tc>
          <w:tcPr>
            <w:tcW w:w="1019" w:type="dxa"/>
            <w:vMerge/>
          </w:tcPr>
          <w:p w:rsidR="00653A5B" w:rsidRDefault="00653A5B"/>
        </w:tc>
        <w:tc>
          <w:tcPr>
            <w:tcW w:w="7323" w:type="dxa"/>
          </w:tcPr>
          <w:p w:rsidR="00653A5B" w:rsidRPr="00812EB8" w:rsidRDefault="00653A5B" w:rsidP="00806CE6">
            <w:r>
              <w:rPr>
                <w:rFonts w:ascii="Arial Narrow" w:hAnsi="Arial Narrow"/>
              </w:rPr>
              <w:t>Relações Sociais e do Trabalho II</w:t>
            </w:r>
          </w:p>
        </w:tc>
        <w:tc>
          <w:tcPr>
            <w:tcW w:w="840" w:type="dxa"/>
          </w:tcPr>
          <w:p w:rsidR="00653A5B" w:rsidRPr="00BA5DF2" w:rsidRDefault="00653A5B" w:rsidP="00806CE6">
            <w:pPr>
              <w:jc w:val="center"/>
              <w:rPr>
                <w:rFonts w:ascii="Arial Narrow" w:hAnsi="Arial Narrow"/>
              </w:rPr>
            </w:pPr>
            <w:r w:rsidRPr="00BA5DF2">
              <w:rPr>
                <w:rFonts w:ascii="Arial Narrow" w:hAnsi="Arial Narrow"/>
              </w:rPr>
              <w:t>6</w:t>
            </w:r>
            <w:r w:rsidR="0072632A">
              <w:rPr>
                <w:rFonts w:ascii="Arial Narrow" w:hAnsi="Arial Narrow"/>
              </w:rPr>
              <w:t>0</w:t>
            </w:r>
          </w:p>
        </w:tc>
      </w:tr>
      <w:tr w:rsidR="00653A5B" w:rsidTr="00991F78">
        <w:trPr>
          <w:trHeight w:val="282"/>
        </w:trPr>
        <w:tc>
          <w:tcPr>
            <w:tcW w:w="1019" w:type="dxa"/>
            <w:vMerge/>
          </w:tcPr>
          <w:p w:rsidR="00653A5B" w:rsidRDefault="00653A5B"/>
        </w:tc>
        <w:tc>
          <w:tcPr>
            <w:tcW w:w="7323" w:type="dxa"/>
          </w:tcPr>
          <w:p w:rsidR="00653A5B" w:rsidRDefault="00653A5B" w:rsidP="00806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Psicologia da Saúde I</w:t>
            </w:r>
          </w:p>
        </w:tc>
        <w:tc>
          <w:tcPr>
            <w:tcW w:w="840" w:type="dxa"/>
          </w:tcPr>
          <w:p w:rsidR="00653A5B" w:rsidRPr="00BA5DF2" w:rsidRDefault="0072632A" w:rsidP="00806C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</w:tr>
      <w:tr w:rsidR="00653A5B" w:rsidTr="00991F78">
        <w:trPr>
          <w:trHeight w:val="282"/>
        </w:trPr>
        <w:tc>
          <w:tcPr>
            <w:tcW w:w="1019" w:type="dxa"/>
            <w:vMerge/>
          </w:tcPr>
          <w:p w:rsidR="00653A5B" w:rsidRDefault="00653A5B"/>
        </w:tc>
        <w:tc>
          <w:tcPr>
            <w:tcW w:w="7323" w:type="dxa"/>
          </w:tcPr>
          <w:p w:rsidR="00653A5B" w:rsidRPr="00A42020" w:rsidRDefault="00653A5B" w:rsidP="00DA6E77">
            <w:pPr>
              <w:rPr>
                <w:rFonts w:ascii="Arial Narrow" w:hAnsi="Arial Narrow"/>
              </w:rPr>
            </w:pPr>
            <w:r w:rsidRPr="00A42020">
              <w:rPr>
                <w:rFonts w:ascii="Arial Narrow" w:hAnsi="Arial Narrow"/>
              </w:rPr>
              <w:t>Ética Profissional</w:t>
            </w:r>
          </w:p>
        </w:tc>
        <w:tc>
          <w:tcPr>
            <w:tcW w:w="840" w:type="dxa"/>
          </w:tcPr>
          <w:p w:rsidR="00653A5B" w:rsidRPr="00A42020" w:rsidRDefault="00653A5B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</w:tr>
      <w:tr w:rsidR="00653A5B" w:rsidTr="00991F78">
        <w:trPr>
          <w:trHeight w:val="282"/>
        </w:trPr>
        <w:tc>
          <w:tcPr>
            <w:tcW w:w="1019" w:type="dxa"/>
            <w:vMerge/>
          </w:tcPr>
          <w:p w:rsidR="00653A5B" w:rsidRDefault="00653A5B"/>
        </w:tc>
        <w:tc>
          <w:tcPr>
            <w:tcW w:w="7323" w:type="dxa"/>
          </w:tcPr>
          <w:p w:rsidR="00653A5B" w:rsidRPr="00A42020" w:rsidRDefault="00653A5B" w:rsidP="00DA6E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Intervenção em Psicopedagogia</w:t>
            </w:r>
          </w:p>
        </w:tc>
        <w:tc>
          <w:tcPr>
            <w:tcW w:w="840" w:type="dxa"/>
          </w:tcPr>
          <w:p w:rsidR="00653A5B" w:rsidRDefault="00653A5B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</w:tr>
      <w:tr w:rsidR="00653A5B" w:rsidTr="00991F78">
        <w:trPr>
          <w:trHeight w:val="282"/>
        </w:trPr>
        <w:tc>
          <w:tcPr>
            <w:tcW w:w="1019" w:type="dxa"/>
            <w:vMerge/>
          </w:tcPr>
          <w:p w:rsidR="00653A5B" w:rsidRDefault="00653A5B"/>
        </w:tc>
        <w:tc>
          <w:tcPr>
            <w:tcW w:w="7323" w:type="dxa"/>
          </w:tcPr>
          <w:p w:rsidR="00653A5B" w:rsidRPr="00A42020" w:rsidRDefault="00653A5B" w:rsidP="00DA6E77">
            <w:pPr>
              <w:rPr>
                <w:rFonts w:ascii="Arial Narrow" w:hAnsi="Arial Narrow"/>
              </w:rPr>
            </w:pPr>
            <w:r w:rsidRPr="00A42020">
              <w:rPr>
                <w:rFonts w:ascii="Arial Narrow" w:hAnsi="Arial Narrow"/>
              </w:rPr>
              <w:t>Estágio Básico II</w:t>
            </w:r>
            <w:r w:rsidR="009E7BB6">
              <w:rPr>
                <w:rFonts w:ascii="Arial Narrow" w:hAnsi="Arial Narrow"/>
              </w:rPr>
              <w:t xml:space="preserve"> (psicodiagnóstico)</w:t>
            </w:r>
          </w:p>
        </w:tc>
        <w:tc>
          <w:tcPr>
            <w:tcW w:w="840" w:type="dxa"/>
          </w:tcPr>
          <w:p w:rsidR="00653A5B" w:rsidRPr="00A42020" w:rsidRDefault="00AD2587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C4091B" w:rsidTr="00991F78">
        <w:trPr>
          <w:trHeight w:val="282"/>
        </w:trPr>
        <w:tc>
          <w:tcPr>
            <w:tcW w:w="1019" w:type="dxa"/>
            <w:vMerge/>
          </w:tcPr>
          <w:p w:rsidR="00C4091B" w:rsidRDefault="00C4091B"/>
        </w:tc>
        <w:tc>
          <w:tcPr>
            <w:tcW w:w="7323" w:type="dxa"/>
          </w:tcPr>
          <w:p w:rsidR="00C4091B" w:rsidRPr="00A42020" w:rsidRDefault="00C4091B" w:rsidP="00DA6E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Optativa IV: Processos Psicossomáticos</w:t>
            </w:r>
          </w:p>
        </w:tc>
        <w:tc>
          <w:tcPr>
            <w:tcW w:w="840" w:type="dxa"/>
          </w:tcPr>
          <w:p w:rsidR="00C4091B" w:rsidRDefault="00623535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</w:tr>
      <w:tr w:rsidR="00653A5B" w:rsidTr="00991F78">
        <w:trPr>
          <w:trHeight w:val="282"/>
        </w:trPr>
        <w:tc>
          <w:tcPr>
            <w:tcW w:w="1019" w:type="dxa"/>
            <w:vMerge/>
          </w:tcPr>
          <w:p w:rsidR="00653A5B" w:rsidRDefault="00653A5B"/>
        </w:tc>
        <w:tc>
          <w:tcPr>
            <w:tcW w:w="7323" w:type="dxa"/>
          </w:tcPr>
          <w:p w:rsidR="00653A5B" w:rsidRPr="00A42020" w:rsidRDefault="00653A5B" w:rsidP="00DA6E77">
            <w:pPr>
              <w:rPr>
                <w:rFonts w:ascii="Arial Narrow" w:hAnsi="Arial Narrow"/>
              </w:rPr>
            </w:pPr>
            <w:r w:rsidRPr="00A42020">
              <w:rPr>
                <w:rFonts w:ascii="Arial Narrow" w:hAnsi="Arial Narrow"/>
                <w:b/>
              </w:rPr>
              <w:t>Carga Horária Total do Período</w:t>
            </w:r>
          </w:p>
        </w:tc>
        <w:tc>
          <w:tcPr>
            <w:tcW w:w="840" w:type="dxa"/>
          </w:tcPr>
          <w:p w:rsidR="00653A5B" w:rsidRPr="00A42020" w:rsidRDefault="000E6725" w:rsidP="00210E3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438</w:t>
            </w:r>
          </w:p>
        </w:tc>
      </w:tr>
      <w:tr w:rsidR="00653A5B" w:rsidTr="00991F78">
        <w:trPr>
          <w:trHeight w:val="282"/>
        </w:trPr>
        <w:tc>
          <w:tcPr>
            <w:tcW w:w="1019" w:type="dxa"/>
            <w:vMerge w:val="restart"/>
          </w:tcPr>
          <w:p w:rsidR="00653A5B" w:rsidRDefault="00653A5B"/>
          <w:p w:rsidR="00653A5B" w:rsidRDefault="00653A5B"/>
          <w:p w:rsidR="00653A5B" w:rsidRDefault="00653A5B"/>
          <w:p w:rsidR="00653A5B" w:rsidRPr="00164D68" w:rsidRDefault="00653A5B" w:rsidP="00164D68">
            <w:pPr>
              <w:jc w:val="center"/>
              <w:rPr>
                <w:rFonts w:ascii="Arial" w:hAnsi="Arial" w:cs="Arial"/>
                <w:b/>
              </w:rPr>
            </w:pPr>
            <w:r w:rsidRPr="00164D68">
              <w:rPr>
                <w:rFonts w:ascii="Arial" w:hAnsi="Arial" w:cs="Arial"/>
                <w:b/>
                <w:sz w:val="24"/>
              </w:rPr>
              <w:t>8º.</w:t>
            </w:r>
          </w:p>
        </w:tc>
        <w:tc>
          <w:tcPr>
            <w:tcW w:w="7323" w:type="dxa"/>
          </w:tcPr>
          <w:p w:rsidR="00653A5B" w:rsidRPr="00CC60D7" w:rsidRDefault="009E7BB6" w:rsidP="00DA6E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Psicologia Hospitalar</w:t>
            </w:r>
          </w:p>
        </w:tc>
        <w:tc>
          <w:tcPr>
            <w:tcW w:w="840" w:type="dxa"/>
          </w:tcPr>
          <w:p w:rsidR="00653A5B" w:rsidRPr="00BA5DF2" w:rsidRDefault="0072632A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</w:tr>
      <w:tr w:rsidR="00CC60D7" w:rsidTr="00991F78">
        <w:trPr>
          <w:trHeight w:val="282"/>
        </w:trPr>
        <w:tc>
          <w:tcPr>
            <w:tcW w:w="1019" w:type="dxa"/>
            <w:vMerge/>
          </w:tcPr>
          <w:p w:rsidR="00CC60D7" w:rsidRDefault="00CC60D7"/>
        </w:tc>
        <w:tc>
          <w:tcPr>
            <w:tcW w:w="7323" w:type="dxa"/>
          </w:tcPr>
          <w:p w:rsidR="00CC60D7" w:rsidRPr="00812EB8" w:rsidRDefault="00CC60D7" w:rsidP="00806CE6">
            <w:r>
              <w:rPr>
                <w:rFonts w:ascii="Arial Narrow" w:hAnsi="Arial Narrow"/>
              </w:rPr>
              <w:t>Psicologia da Saúde II</w:t>
            </w:r>
          </w:p>
        </w:tc>
        <w:tc>
          <w:tcPr>
            <w:tcW w:w="840" w:type="dxa"/>
          </w:tcPr>
          <w:p w:rsidR="00CC60D7" w:rsidRPr="00BA5DF2" w:rsidRDefault="00CC60D7" w:rsidP="00806C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</w:p>
        </w:tc>
      </w:tr>
      <w:tr w:rsidR="009E7BB6" w:rsidTr="00991F78">
        <w:trPr>
          <w:trHeight w:val="282"/>
        </w:trPr>
        <w:tc>
          <w:tcPr>
            <w:tcW w:w="1019" w:type="dxa"/>
            <w:vMerge/>
          </w:tcPr>
          <w:p w:rsidR="009E7BB6" w:rsidRDefault="009E7BB6"/>
        </w:tc>
        <w:tc>
          <w:tcPr>
            <w:tcW w:w="7323" w:type="dxa"/>
          </w:tcPr>
          <w:p w:rsidR="009E7BB6" w:rsidRDefault="009E7BB6" w:rsidP="00806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Optativa V: Tópicos Especiais em Pesquisa em Psicologia</w:t>
            </w:r>
          </w:p>
        </w:tc>
        <w:tc>
          <w:tcPr>
            <w:tcW w:w="840" w:type="dxa"/>
          </w:tcPr>
          <w:p w:rsidR="009E7BB6" w:rsidRPr="00F216E5" w:rsidRDefault="00AD2587" w:rsidP="00806CE6">
            <w:pPr>
              <w:jc w:val="center"/>
              <w:rPr>
                <w:rFonts w:ascii="Arial Narrow" w:hAnsi="Arial Narrow"/>
              </w:rPr>
            </w:pPr>
            <w:r w:rsidRPr="00F216E5">
              <w:rPr>
                <w:rFonts w:ascii="Arial Narrow" w:hAnsi="Arial Narrow"/>
              </w:rPr>
              <w:t>36</w:t>
            </w:r>
          </w:p>
        </w:tc>
      </w:tr>
      <w:tr w:rsidR="009E7BB6" w:rsidTr="00991F78">
        <w:trPr>
          <w:trHeight w:val="282"/>
        </w:trPr>
        <w:tc>
          <w:tcPr>
            <w:tcW w:w="1019" w:type="dxa"/>
            <w:vMerge/>
          </w:tcPr>
          <w:p w:rsidR="009E7BB6" w:rsidRDefault="009E7BB6"/>
        </w:tc>
        <w:tc>
          <w:tcPr>
            <w:tcW w:w="7323" w:type="dxa"/>
          </w:tcPr>
          <w:p w:rsidR="009E7BB6" w:rsidRDefault="009E7BB6" w:rsidP="00806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Optativa VI: Tópicos Avançados em Psicopatologia</w:t>
            </w:r>
          </w:p>
        </w:tc>
        <w:tc>
          <w:tcPr>
            <w:tcW w:w="840" w:type="dxa"/>
          </w:tcPr>
          <w:p w:rsidR="009E7BB6" w:rsidRPr="00F216E5" w:rsidRDefault="00AD2587" w:rsidP="00806CE6">
            <w:pPr>
              <w:jc w:val="center"/>
              <w:rPr>
                <w:rFonts w:ascii="Arial Narrow" w:hAnsi="Arial Narrow"/>
              </w:rPr>
            </w:pPr>
            <w:r w:rsidRPr="00F216E5">
              <w:rPr>
                <w:rFonts w:ascii="Arial Narrow" w:hAnsi="Arial Narrow"/>
              </w:rPr>
              <w:t>36</w:t>
            </w:r>
          </w:p>
        </w:tc>
      </w:tr>
      <w:tr w:rsidR="009E7BB6" w:rsidTr="00991F78">
        <w:trPr>
          <w:trHeight w:val="282"/>
        </w:trPr>
        <w:tc>
          <w:tcPr>
            <w:tcW w:w="1019" w:type="dxa"/>
            <w:vMerge/>
          </w:tcPr>
          <w:p w:rsidR="009E7BB6" w:rsidRDefault="009E7BB6"/>
        </w:tc>
        <w:tc>
          <w:tcPr>
            <w:tcW w:w="7323" w:type="dxa"/>
          </w:tcPr>
          <w:p w:rsidR="009E7BB6" w:rsidRDefault="009E7BB6" w:rsidP="00806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Optativa VII: Psicoterapia Familiar</w:t>
            </w:r>
          </w:p>
        </w:tc>
        <w:tc>
          <w:tcPr>
            <w:tcW w:w="840" w:type="dxa"/>
          </w:tcPr>
          <w:p w:rsidR="009E7BB6" w:rsidRPr="00F216E5" w:rsidRDefault="00AD2587" w:rsidP="00806CE6">
            <w:pPr>
              <w:jc w:val="center"/>
              <w:rPr>
                <w:rFonts w:ascii="Arial Narrow" w:hAnsi="Arial Narrow"/>
              </w:rPr>
            </w:pPr>
            <w:r w:rsidRPr="00F216E5">
              <w:rPr>
                <w:rFonts w:ascii="Arial Narrow" w:hAnsi="Arial Narrow"/>
              </w:rPr>
              <w:t>36</w:t>
            </w:r>
          </w:p>
        </w:tc>
      </w:tr>
      <w:tr w:rsidR="00CC60D7" w:rsidTr="00991F78">
        <w:trPr>
          <w:trHeight w:val="282"/>
        </w:trPr>
        <w:tc>
          <w:tcPr>
            <w:tcW w:w="1019" w:type="dxa"/>
            <w:vMerge/>
          </w:tcPr>
          <w:p w:rsidR="00CC60D7" w:rsidRDefault="00CC60D7"/>
        </w:tc>
        <w:tc>
          <w:tcPr>
            <w:tcW w:w="7323" w:type="dxa"/>
          </w:tcPr>
          <w:p w:rsidR="00CC60D7" w:rsidRPr="00812EB8" w:rsidRDefault="00CC60D7" w:rsidP="00DA6E77">
            <w:r w:rsidRPr="00812EB8">
              <w:rPr>
                <w:rFonts w:ascii="Arial Narrow" w:hAnsi="Arial Narrow"/>
              </w:rPr>
              <w:t>Estágio Específico Ênfase Clínica Psicológica I</w:t>
            </w:r>
          </w:p>
        </w:tc>
        <w:tc>
          <w:tcPr>
            <w:tcW w:w="840" w:type="dxa"/>
          </w:tcPr>
          <w:p w:rsidR="00CC60D7" w:rsidRPr="00BA5DF2" w:rsidRDefault="00AD2587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CC60D7" w:rsidTr="00991F78">
        <w:trPr>
          <w:trHeight w:val="282"/>
        </w:trPr>
        <w:tc>
          <w:tcPr>
            <w:tcW w:w="1019" w:type="dxa"/>
            <w:vMerge/>
          </w:tcPr>
          <w:p w:rsidR="00CC60D7" w:rsidRDefault="00CC60D7"/>
        </w:tc>
        <w:tc>
          <w:tcPr>
            <w:tcW w:w="7323" w:type="dxa"/>
          </w:tcPr>
          <w:p w:rsidR="00CC60D7" w:rsidRPr="00812EB8" w:rsidRDefault="00CC60D7" w:rsidP="00DA6E77">
            <w:r w:rsidRPr="00812EB8">
              <w:rPr>
                <w:rFonts w:ascii="Arial Narrow" w:hAnsi="Arial Narrow"/>
              </w:rPr>
              <w:t>Estágio Específico Ênfase Social, Comunitária e Saúde I</w:t>
            </w:r>
          </w:p>
        </w:tc>
        <w:tc>
          <w:tcPr>
            <w:tcW w:w="840" w:type="dxa"/>
          </w:tcPr>
          <w:p w:rsidR="00CC60D7" w:rsidRPr="00BA5DF2" w:rsidRDefault="00AD2587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CC60D7" w:rsidTr="00991F78">
        <w:trPr>
          <w:trHeight w:val="282"/>
        </w:trPr>
        <w:tc>
          <w:tcPr>
            <w:tcW w:w="1019" w:type="dxa"/>
            <w:vMerge/>
          </w:tcPr>
          <w:p w:rsidR="00CC60D7" w:rsidRDefault="00CC60D7"/>
        </w:tc>
        <w:tc>
          <w:tcPr>
            <w:tcW w:w="7323" w:type="dxa"/>
          </w:tcPr>
          <w:p w:rsidR="00CC60D7" w:rsidRPr="00812EB8" w:rsidRDefault="00CC60D7" w:rsidP="00DA6E77">
            <w:r w:rsidRPr="00812EB8">
              <w:rPr>
                <w:rFonts w:ascii="Arial Narrow" w:hAnsi="Arial Narrow"/>
              </w:rPr>
              <w:t>Estágio Específico Ênfase Processos Sócio</w:t>
            </w:r>
            <w:r w:rsidR="00DC2ED7">
              <w:rPr>
                <w:rFonts w:ascii="Arial Narrow" w:hAnsi="Arial Narrow"/>
              </w:rPr>
              <w:t xml:space="preserve"> </w:t>
            </w:r>
            <w:r w:rsidRPr="00812EB8">
              <w:rPr>
                <w:rFonts w:ascii="Arial Narrow" w:hAnsi="Arial Narrow"/>
              </w:rPr>
              <w:t>cognitivos e Educacionais I</w:t>
            </w:r>
          </w:p>
        </w:tc>
        <w:tc>
          <w:tcPr>
            <w:tcW w:w="840" w:type="dxa"/>
          </w:tcPr>
          <w:p w:rsidR="00CC60D7" w:rsidRPr="00BA5DF2" w:rsidRDefault="00AD2587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CC60D7" w:rsidTr="00991F78">
        <w:trPr>
          <w:trHeight w:val="282"/>
        </w:trPr>
        <w:tc>
          <w:tcPr>
            <w:tcW w:w="1019" w:type="dxa"/>
            <w:vMerge/>
          </w:tcPr>
          <w:p w:rsidR="00CC60D7" w:rsidRDefault="00CC60D7"/>
        </w:tc>
        <w:tc>
          <w:tcPr>
            <w:tcW w:w="7323" w:type="dxa"/>
          </w:tcPr>
          <w:p w:rsidR="00CC60D7" w:rsidRPr="00812EB8" w:rsidRDefault="00CC60D7" w:rsidP="00DA6E77">
            <w:r w:rsidRPr="00812EB8">
              <w:rPr>
                <w:rFonts w:ascii="Arial Narrow" w:hAnsi="Arial Narrow"/>
                <w:b/>
              </w:rPr>
              <w:t>Carga Horária Total do Período</w:t>
            </w:r>
          </w:p>
        </w:tc>
        <w:tc>
          <w:tcPr>
            <w:tcW w:w="840" w:type="dxa"/>
          </w:tcPr>
          <w:p w:rsidR="00CC60D7" w:rsidRPr="00BA5DF2" w:rsidRDefault="000E6725" w:rsidP="00DA6E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360</w:t>
            </w:r>
          </w:p>
        </w:tc>
      </w:tr>
      <w:tr w:rsidR="00CC60D7" w:rsidTr="00991F78">
        <w:trPr>
          <w:trHeight w:val="282"/>
        </w:trPr>
        <w:tc>
          <w:tcPr>
            <w:tcW w:w="1019" w:type="dxa"/>
            <w:vMerge w:val="restart"/>
          </w:tcPr>
          <w:p w:rsidR="00CC60D7" w:rsidRDefault="00CC60D7"/>
          <w:p w:rsidR="00CC60D7" w:rsidRDefault="00CC60D7"/>
          <w:p w:rsidR="00CC60D7" w:rsidRPr="00164D68" w:rsidRDefault="00CC60D7" w:rsidP="00164D68">
            <w:pPr>
              <w:jc w:val="center"/>
              <w:rPr>
                <w:rFonts w:ascii="Arial" w:hAnsi="Arial" w:cs="Arial"/>
                <w:b/>
              </w:rPr>
            </w:pPr>
            <w:r w:rsidRPr="00164D68">
              <w:rPr>
                <w:rFonts w:ascii="Arial" w:hAnsi="Arial" w:cs="Arial"/>
                <w:b/>
                <w:sz w:val="24"/>
              </w:rPr>
              <w:t>9º.</w:t>
            </w:r>
          </w:p>
        </w:tc>
        <w:tc>
          <w:tcPr>
            <w:tcW w:w="7323" w:type="dxa"/>
          </w:tcPr>
          <w:p w:rsidR="00CC60D7" w:rsidRPr="00812EB8" w:rsidRDefault="00CC60D7" w:rsidP="00DA6E77">
            <w:r w:rsidRPr="00812EB8">
              <w:rPr>
                <w:rFonts w:ascii="Arial Narrow" w:hAnsi="Arial Narrow"/>
              </w:rPr>
              <w:t>Trabalho de Conclusão de Curso</w:t>
            </w:r>
            <w:r w:rsidR="00E748DE">
              <w:rPr>
                <w:rFonts w:ascii="Arial Narrow" w:hAnsi="Arial Narrow"/>
              </w:rPr>
              <w:t xml:space="preserve"> I</w:t>
            </w:r>
          </w:p>
        </w:tc>
        <w:tc>
          <w:tcPr>
            <w:tcW w:w="840" w:type="dxa"/>
          </w:tcPr>
          <w:p w:rsidR="00CC60D7" w:rsidRPr="00BA5DF2" w:rsidRDefault="0072632A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</w:tr>
      <w:tr w:rsidR="00E748DE" w:rsidTr="00991F78">
        <w:trPr>
          <w:trHeight w:val="282"/>
        </w:trPr>
        <w:tc>
          <w:tcPr>
            <w:tcW w:w="1019" w:type="dxa"/>
            <w:vMerge/>
          </w:tcPr>
          <w:p w:rsidR="00E748DE" w:rsidRDefault="00E748DE"/>
        </w:tc>
        <w:tc>
          <w:tcPr>
            <w:tcW w:w="7323" w:type="dxa"/>
          </w:tcPr>
          <w:p w:rsidR="00E748DE" w:rsidRPr="00812EB8" w:rsidRDefault="00E748DE" w:rsidP="00DA6E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Optativa VIII: Recrutamento, Seleção e Treinamento</w:t>
            </w:r>
          </w:p>
        </w:tc>
        <w:tc>
          <w:tcPr>
            <w:tcW w:w="840" w:type="dxa"/>
          </w:tcPr>
          <w:p w:rsidR="00E748DE" w:rsidRDefault="00AD2587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</w:tr>
      <w:tr w:rsidR="00E748DE" w:rsidTr="00991F78">
        <w:trPr>
          <w:trHeight w:val="282"/>
        </w:trPr>
        <w:tc>
          <w:tcPr>
            <w:tcW w:w="1019" w:type="dxa"/>
            <w:vMerge/>
          </w:tcPr>
          <w:p w:rsidR="00E748DE" w:rsidRDefault="00E748DE"/>
        </w:tc>
        <w:tc>
          <w:tcPr>
            <w:tcW w:w="7323" w:type="dxa"/>
          </w:tcPr>
          <w:p w:rsidR="00E748DE" w:rsidRDefault="00E748DE" w:rsidP="00DA6E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Optativa IX: Psicoterapia Infantil</w:t>
            </w:r>
          </w:p>
        </w:tc>
        <w:tc>
          <w:tcPr>
            <w:tcW w:w="840" w:type="dxa"/>
          </w:tcPr>
          <w:p w:rsidR="00E748DE" w:rsidRDefault="00AD2587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</w:tr>
      <w:tr w:rsidR="00E748DE" w:rsidTr="00991F78">
        <w:trPr>
          <w:trHeight w:val="282"/>
        </w:trPr>
        <w:tc>
          <w:tcPr>
            <w:tcW w:w="1019" w:type="dxa"/>
            <w:vMerge/>
          </w:tcPr>
          <w:p w:rsidR="00E748DE" w:rsidRDefault="00E748DE"/>
        </w:tc>
        <w:tc>
          <w:tcPr>
            <w:tcW w:w="7323" w:type="dxa"/>
          </w:tcPr>
          <w:p w:rsidR="00E748DE" w:rsidRDefault="00E748DE" w:rsidP="00DA6E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Optativa X: Estudos Orientados em Clínica Psicológica</w:t>
            </w:r>
          </w:p>
        </w:tc>
        <w:tc>
          <w:tcPr>
            <w:tcW w:w="840" w:type="dxa"/>
          </w:tcPr>
          <w:p w:rsidR="00E748DE" w:rsidRDefault="00AD2587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</w:tr>
      <w:tr w:rsidR="00B76B76" w:rsidTr="00991F78">
        <w:trPr>
          <w:trHeight w:val="282"/>
        </w:trPr>
        <w:tc>
          <w:tcPr>
            <w:tcW w:w="1019" w:type="dxa"/>
            <w:vMerge/>
          </w:tcPr>
          <w:p w:rsidR="00B76B76" w:rsidRDefault="00B76B76"/>
        </w:tc>
        <w:tc>
          <w:tcPr>
            <w:tcW w:w="7323" w:type="dxa"/>
          </w:tcPr>
          <w:p w:rsidR="00B76B76" w:rsidRDefault="00B76B76" w:rsidP="00DA6E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Optativa XI: Psicologia Jurídica</w:t>
            </w:r>
          </w:p>
        </w:tc>
        <w:tc>
          <w:tcPr>
            <w:tcW w:w="840" w:type="dxa"/>
          </w:tcPr>
          <w:p w:rsidR="00B76B76" w:rsidRDefault="00830645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</w:tr>
      <w:tr w:rsidR="00CC60D7" w:rsidTr="00991F78">
        <w:trPr>
          <w:trHeight w:val="282"/>
        </w:trPr>
        <w:tc>
          <w:tcPr>
            <w:tcW w:w="1019" w:type="dxa"/>
            <w:vMerge/>
          </w:tcPr>
          <w:p w:rsidR="00CC60D7" w:rsidRDefault="00CC60D7"/>
        </w:tc>
        <w:tc>
          <w:tcPr>
            <w:tcW w:w="7323" w:type="dxa"/>
          </w:tcPr>
          <w:p w:rsidR="00CC60D7" w:rsidRPr="00812EB8" w:rsidRDefault="00CC60D7" w:rsidP="00DA6E77">
            <w:r w:rsidRPr="00812EB8">
              <w:rPr>
                <w:rFonts w:ascii="Arial Narrow" w:hAnsi="Arial Narrow"/>
              </w:rPr>
              <w:t>Estágio Específico Ênfase Clínica Psicológica II</w:t>
            </w:r>
          </w:p>
        </w:tc>
        <w:tc>
          <w:tcPr>
            <w:tcW w:w="840" w:type="dxa"/>
          </w:tcPr>
          <w:p w:rsidR="00CC60D7" w:rsidRPr="00BA5DF2" w:rsidRDefault="00167139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CC60D7" w:rsidTr="00991F78">
        <w:trPr>
          <w:trHeight w:val="282"/>
        </w:trPr>
        <w:tc>
          <w:tcPr>
            <w:tcW w:w="1019" w:type="dxa"/>
            <w:vMerge/>
          </w:tcPr>
          <w:p w:rsidR="00CC60D7" w:rsidRDefault="00CC60D7"/>
        </w:tc>
        <w:tc>
          <w:tcPr>
            <w:tcW w:w="7323" w:type="dxa"/>
          </w:tcPr>
          <w:p w:rsidR="00CC60D7" w:rsidRPr="00812EB8" w:rsidRDefault="00CC60D7" w:rsidP="00DA6E77">
            <w:r w:rsidRPr="00812EB8">
              <w:rPr>
                <w:rFonts w:ascii="Arial Narrow" w:hAnsi="Arial Narrow"/>
              </w:rPr>
              <w:t>Estágio Específico Ênfase Social, Comunitária e Saúde II</w:t>
            </w:r>
          </w:p>
        </w:tc>
        <w:tc>
          <w:tcPr>
            <w:tcW w:w="840" w:type="dxa"/>
          </w:tcPr>
          <w:p w:rsidR="00CC60D7" w:rsidRPr="00BA5DF2" w:rsidRDefault="00167139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CC60D7" w:rsidTr="00991F78">
        <w:trPr>
          <w:trHeight w:val="282"/>
        </w:trPr>
        <w:tc>
          <w:tcPr>
            <w:tcW w:w="1019" w:type="dxa"/>
            <w:vMerge/>
          </w:tcPr>
          <w:p w:rsidR="00CC60D7" w:rsidRDefault="00CC60D7"/>
        </w:tc>
        <w:tc>
          <w:tcPr>
            <w:tcW w:w="7323" w:type="dxa"/>
          </w:tcPr>
          <w:p w:rsidR="00CC60D7" w:rsidRPr="00812EB8" w:rsidRDefault="00CC60D7" w:rsidP="00DA6E77">
            <w:r w:rsidRPr="00812EB8">
              <w:rPr>
                <w:rFonts w:ascii="Arial Narrow" w:hAnsi="Arial Narrow"/>
              </w:rPr>
              <w:t xml:space="preserve">Estágio Específico Ênfase Processos </w:t>
            </w:r>
            <w:proofErr w:type="spellStart"/>
            <w:r w:rsidRPr="00812EB8">
              <w:rPr>
                <w:rFonts w:ascii="Arial Narrow" w:hAnsi="Arial Narrow"/>
              </w:rPr>
              <w:t>Sóciocognitivos</w:t>
            </w:r>
            <w:proofErr w:type="spellEnd"/>
            <w:r w:rsidRPr="00812EB8">
              <w:rPr>
                <w:rFonts w:ascii="Arial Narrow" w:hAnsi="Arial Narrow"/>
              </w:rPr>
              <w:t xml:space="preserve"> e Educacionais II</w:t>
            </w:r>
          </w:p>
        </w:tc>
        <w:tc>
          <w:tcPr>
            <w:tcW w:w="840" w:type="dxa"/>
          </w:tcPr>
          <w:p w:rsidR="00CC60D7" w:rsidRPr="00BA5DF2" w:rsidRDefault="00167139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CC60D7" w:rsidTr="00991F78">
        <w:trPr>
          <w:trHeight w:val="282"/>
        </w:trPr>
        <w:tc>
          <w:tcPr>
            <w:tcW w:w="1019" w:type="dxa"/>
            <w:vMerge/>
          </w:tcPr>
          <w:p w:rsidR="00CC60D7" w:rsidRDefault="00CC60D7"/>
        </w:tc>
        <w:tc>
          <w:tcPr>
            <w:tcW w:w="7323" w:type="dxa"/>
          </w:tcPr>
          <w:p w:rsidR="00CC60D7" w:rsidRPr="00812EB8" w:rsidRDefault="00CC60D7" w:rsidP="00DA6E77">
            <w:r w:rsidRPr="00812EB8">
              <w:rPr>
                <w:rFonts w:ascii="Arial Narrow" w:hAnsi="Arial Narrow"/>
                <w:b/>
              </w:rPr>
              <w:t>Carga Horária Total do Período</w:t>
            </w:r>
          </w:p>
        </w:tc>
        <w:tc>
          <w:tcPr>
            <w:tcW w:w="840" w:type="dxa"/>
          </w:tcPr>
          <w:p w:rsidR="00CC60D7" w:rsidRPr="00BA5DF2" w:rsidRDefault="00F216E5" w:rsidP="007817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466</w:t>
            </w:r>
          </w:p>
        </w:tc>
      </w:tr>
      <w:tr w:rsidR="008C63A3" w:rsidTr="00991F78">
        <w:trPr>
          <w:trHeight w:val="282"/>
        </w:trPr>
        <w:tc>
          <w:tcPr>
            <w:tcW w:w="1019" w:type="dxa"/>
            <w:vMerge w:val="restart"/>
          </w:tcPr>
          <w:p w:rsidR="008C63A3" w:rsidRDefault="008C63A3"/>
          <w:p w:rsidR="008C63A3" w:rsidRDefault="008C63A3"/>
          <w:p w:rsidR="008C63A3" w:rsidRDefault="008C63A3" w:rsidP="00712A6B">
            <w:pPr>
              <w:jc w:val="center"/>
            </w:pPr>
            <w:r w:rsidRPr="00712A6B">
              <w:rPr>
                <w:rFonts w:ascii="Arial" w:hAnsi="Arial" w:cs="Arial"/>
                <w:b/>
                <w:sz w:val="24"/>
              </w:rPr>
              <w:t>10º.</w:t>
            </w:r>
          </w:p>
        </w:tc>
        <w:tc>
          <w:tcPr>
            <w:tcW w:w="7323" w:type="dxa"/>
          </w:tcPr>
          <w:p w:rsidR="008C63A3" w:rsidRPr="00812EB8" w:rsidRDefault="008C63A3" w:rsidP="00DA6E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Trabalho de Conclusão de Curso II</w:t>
            </w:r>
          </w:p>
        </w:tc>
        <w:tc>
          <w:tcPr>
            <w:tcW w:w="840" w:type="dxa"/>
          </w:tcPr>
          <w:p w:rsidR="008C63A3" w:rsidRPr="00BA5DF2" w:rsidRDefault="0072632A" w:rsidP="00DA6E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</w:tr>
      <w:tr w:rsidR="008C63A3" w:rsidTr="00991F78">
        <w:trPr>
          <w:trHeight w:val="282"/>
        </w:trPr>
        <w:tc>
          <w:tcPr>
            <w:tcW w:w="1019" w:type="dxa"/>
            <w:vMerge/>
          </w:tcPr>
          <w:p w:rsidR="008C63A3" w:rsidRDefault="008C63A3" w:rsidP="00712A6B">
            <w:pPr>
              <w:jc w:val="center"/>
            </w:pPr>
          </w:p>
        </w:tc>
        <w:tc>
          <w:tcPr>
            <w:tcW w:w="7323" w:type="dxa"/>
          </w:tcPr>
          <w:p w:rsidR="008C63A3" w:rsidRDefault="008C63A3" w:rsidP="00DA6E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Optativa XII: </w:t>
            </w:r>
            <w:r w:rsidR="00A32746">
              <w:rPr>
                <w:rFonts w:ascii="Arial Narrow" w:hAnsi="Arial Narrow"/>
              </w:rPr>
              <w:t>Psicologia Escolar e Transtornos de Aprendizagem</w:t>
            </w:r>
          </w:p>
        </w:tc>
        <w:tc>
          <w:tcPr>
            <w:tcW w:w="840" w:type="dxa"/>
          </w:tcPr>
          <w:p w:rsidR="008C63A3" w:rsidRPr="00F216E5" w:rsidRDefault="00830645" w:rsidP="00DA6E77">
            <w:pPr>
              <w:jc w:val="center"/>
              <w:rPr>
                <w:rFonts w:ascii="Arial Narrow" w:hAnsi="Arial Narrow"/>
              </w:rPr>
            </w:pPr>
            <w:r w:rsidRPr="00F216E5">
              <w:rPr>
                <w:rFonts w:ascii="Arial Narrow" w:hAnsi="Arial Narrow"/>
              </w:rPr>
              <w:t>36</w:t>
            </w:r>
          </w:p>
        </w:tc>
      </w:tr>
      <w:tr w:rsidR="00A32746" w:rsidTr="00991F78">
        <w:trPr>
          <w:trHeight w:val="282"/>
        </w:trPr>
        <w:tc>
          <w:tcPr>
            <w:tcW w:w="1019" w:type="dxa"/>
            <w:vMerge/>
          </w:tcPr>
          <w:p w:rsidR="00A32746" w:rsidRDefault="00A32746" w:rsidP="00A32746">
            <w:pPr>
              <w:jc w:val="center"/>
            </w:pPr>
          </w:p>
        </w:tc>
        <w:tc>
          <w:tcPr>
            <w:tcW w:w="7323" w:type="dxa"/>
          </w:tcPr>
          <w:p w:rsidR="00A32746" w:rsidRDefault="00A32746" w:rsidP="00A32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Optativa XIII: teorias Contemporâneas em Psicologia Social</w:t>
            </w:r>
            <w:proofErr w:type="gramStart"/>
            <w:r>
              <w:rPr>
                <w:rFonts w:ascii="Arial Narrow" w:hAnsi="Arial Narrow"/>
              </w:rPr>
              <w:t xml:space="preserve">  </w:t>
            </w:r>
            <w:proofErr w:type="gramEnd"/>
            <w:r>
              <w:rPr>
                <w:rFonts w:ascii="Arial Narrow" w:hAnsi="Arial Narrow"/>
              </w:rPr>
              <w:t>Comunitária I</w:t>
            </w:r>
          </w:p>
        </w:tc>
        <w:tc>
          <w:tcPr>
            <w:tcW w:w="840" w:type="dxa"/>
          </w:tcPr>
          <w:p w:rsidR="00A32746" w:rsidRPr="00F216E5" w:rsidRDefault="00830645" w:rsidP="00A32746">
            <w:pPr>
              <w:jc w:val="center"/>
              <w:rPr>
                <w:rFonts w:ascii="Arial Narrow" w:hAnsi="Arial Narrow"/>
              </w:rPr>
            </w:pPr>
            <w:r w:rsidRPr="00F216E5">
              <w:rPr>
                <w:rFonts w:ascii="Arial Narrow" w:hAnsi="Arial Narrow"/>
              </w:rPr>
              <w:t>36</w:t>
            </w:r>
          </w:p>
        </w:tc>
      </w:tr>
      <w:tr w:rsidR="00A32746" w:rsidTr="00991F78">
        <w:trPr>
          <w:trHeight w:val="282"/>
        </w:trPr>
        <w:tc>
          <w:tcPr>
            <w:tcW w:w="1019" w:type="dxa"/>
            <w:vMerge/>
          </w:tcPr>
          <w:p w:rsidR="00A32746" w:rsidRDefault="00A32746" w:rsidP="00A32746">
            <w:pPr>
              <w:jc w:val="center"/>
            </w:pPr>
          </w:p>
        </w:tc>
        <w:tc>
          <w:tcPr>
            <w:tcW w:w="7323" w:type="dxa"/>
          </w:tcPr>
          <w:p w:rsidR="00A32746" w:rsidRDefault="00A32746" w:rsidP="00A32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Optativa XIV: Estudos Orientados em Dinâmica Social e Comunitária </w:t>
            </w:r>
          </w:p>
        </w:tc>
        <w:tc>
          <w:tcPr>
            <w:tcW w:w="840" w:type="dxa"/>
          </w:tcPr>
          <w:p w:rsidR="00A32746" w:rsidRPr="00F216E5" w:rsidRDefault="00830645" w:rsidP="00A32746">
            <w:pPr>
              <w:jc w:val="center"/>
              <w:rPr>
                <w:rFonts w:ascii="Arial Narrow" w:hAnsi="Arial Narrow"/>
              </w:rPr>
            </w:pPr>
            <w:r w:rsidRPr="00F216E5">
              <w:rPr>
                <w:rFonts w:ascii="Arial Narrow" w:hAnsi="Arial Narrow"/>
              </w:rPr>
              <w:t>36</w:t>
            </w:r>
          </w:p>
        </w:tc>
      </w:tr>
      <w:tr w:rsidR="00A32746" w:rsidTr="00991F78">
        <w:trPr>
          <w:trHeight w:val="282"/>
        </w:trPr>
        <w:tc>
          <w:tcPr>
            <w:tcW w:w="1019" w:type="dxa"/>
            <w:vMerge/>
          </w:tcPr>
          <w:p w:rsidR="00A32746" w:rsidRDefault="00A32746" w:rsidP="00A32746">
            <w:pPr>
              <w:jc w:val="center"/>
            </w:pPr>
          </w:p>
        </w:tc>
        <w:tc>
          <w:tcPr>
            <w:tcW w:w="7323" w:type="dxa"/>
          </w:tcPr>
          <w:p w:rsidR="00A32746" w:rsidRDefault="00A32746" w:rsidP="00A32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Optativa XV: Práticas Psicológicas Contemporâneas II</w:t>
            </w:r>
          </w:p>
        </w:tc>
        <w:tc>
          <w:tcPr>
            <w:tcW w:w="840" w:type="dxa"/>
          </w:tcPr>
          <w:p w:rsidR="00A32746" w:rsidRPr="00F216E5" w:rsidRDefault="00830645" w:rsidP="00A32746">
            <w:pPr>
              <w:jc w:val="center"/>
              <w:rPr>
                <w:rFonts w:ascii="Arial Narrow" w:hAnsi="Arial Narrow"/>
              </w:rPr>
            </w:pPr>
            <w:r w:rsidRPr="00F216E5">
              <w:rPr>
                <w:rFonts w:ascii="Arial Narrow" w:hAnsi="Arial Narrow"/>
              </w:rPr>
              <w:t>36</w:t>
            </w:r>
          </w:p>
        </w:tc>
      </w:tr>
      <w:tr w:rsidR="00A32746" w:rsidTr="00991F78">
        <w:trPr>
          <w:trHeight w:val="282"/>
        </w:trPr>
        <w:tc>
          <w:tcPr>
            <w:tcW w:w="1019" w:type="dxa"/>
            <w:vMerge/>
          </w:tcPr>
          <w:p w:rsidR="00A32746" w:rsidRPr="00712A6B" w:rsidRDefault="00A32746" w:rsidP="00A327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3" w:type="dxa"/>
          </w:tcPr>
          <w:p w:rsidR="00A32746" w:rsidRPr="00812EB8" w:rsidRDefault="00A32746" w:rsidP="00A32746">
            <w:r w:rsidRPr="00812EB8">
              <w:rPr>
                <w:rFonts w:ascii="Arial Narrow" w:hAnsi="Arial Narrow"/>
              </w:rPr>
              <w:t>Estágio Específico Ênfase Clínica Psicológica II</w:t>
            </w:r>
            <w:r>
              <w:rPr>
                <w:rFonts w:ascii="Arial Narrow" w:hAnsi="Arial Narrow"/>
              </w:rPr>
              <w:t>I</w:t>
            </w:r>
          </w:p>
        </w:tc>
        <w:tc>
          <w:tcPr>
            <w:tcW w:w="840" w:type="dxa"/>
          </w:tcPr>
          <w:p w:rsidR="00A32746" w:rsidRPr="00BA5DF2" w:rsidRDefault="00167139" w:rsidP="00A32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A32746" w:rsidTr="00991F78">
        <w:trPr>
          <w:trHeight w:val="282"/>
        </w:trPr>
        <w:tc>
          <w:tcPr>
            <w:tcW w:w="1019" w:type="dxa"/>
            <w:vMerge/>
          </w:tcPr>
          <w:p w:rsidR="00A32746" w:rsidRDefault="00A32746" w:rsidP="00A32746"/>
        </w:tc>
        <w:tc>
          <w:tcPr>
            <w:tcW w:w="7323" w:type="dxa"/>
          </w:tcPr>
          <w:p w:rsidR="00A32746" w:rsidRPr="00812EB8" w:rsidRDefault="00A32746" w:rsidP="00A32746">
            <w:r w:rsidRPr="00812EB8">
              <w:rPr>
                <w:rFonts w:ascii="Arial Narrow" w:hAnsi="Arial Narrow"/>
              </w:rPr>
              <w:t>Estágio Específico Ênfase Social, Comunitária e Saúde II</w:t>
            </w:r>
            <w:r>
              <w:rPr>
                <w:rFonts w:ascii="Arial Narrow" w:hAnsi="Arial Narrow"/>
              </w:rPr>
              <w:t>I</w:t>
            </w:r>
          </w:p>
        </w:tc>
        <w:tc>
          <w:tcPr>
            <w:tcW w:w="840" w:type="dxa"/>
          </w:tcPr>
          <w:p w:rsidR="00A32746" w:rsidRPr="00BA5DF2" w:rsidRDefault="00167139" w:rsidP="00A32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A32746" w:rsidTr="00991F78">
        <w:trPr>
          <w:trHeight w:val="282"/>
        </w:trPr>
        <w:tc>
          <w:tcPr>
            <w:tcW w:w="1019" w:type="dxa"/>
            <w:vMerge/>
          </w:tcPr>
          <w:p w:rsidR="00A32746" w:rsidRDefault="00A32746" w:rsidP="00A32746"/>
        </w:tc>
        <w:tc>
          <w:tcPr>
            <w:tcW w:w="7323" w:type="dxa"/>
          </w:tcPr>
          <w:p w:rsidR="00A32746" w:rsidRPr="00812EB8" w:rsidRDefault="00A32746" w:rsidP="00A32746">
            <w:r w:rsidRPr="00812EB8">
              <w:rPr>
                <w:rFonts w:ascii="Arial Narrow" w:hAnsi="Arial Narrow"/>
              </w:rPr>
              <w:t xml:space="preserve">Estágio Específico Ênfase Processos </w:t>
            </w:r>
            <w:proofErr w:type="spellStart"/>
            <w:r w:rsidRPr="00812EB8">
              <w:rPr>
                <w:rFonts w:ascii="Arial Narrow" w:hAnsi="Arial Narrow"/>
              </w:rPr>
              <w:t>Sóciocognitivos</w:t>
            </w:r>
            <w:proofErr w:type="spellEnd"/>
            <w:r w:rsidRPr="00812EB8">
              <w:rPr>
                <w:rFonts w:ascii="Arial Narrow" w:hAnsi="Arial Narrow"/>
              </w:rPr>
              <w:t xml:space="preserve"> e Educacionais II</w:t>
            </w:r>
            <w:r>
              <w:rPr>
                <w:rFonts w:ascii="Arial Narrow" w:hAnsi="Arial Narrow"/>
              </w:rPr>
              <w:t>I</w:t>
            </w:r>
          </w:p>
        </w:tc>
        <w:tc>
          <w:tcPr>
            <w:tcW w:w="840" w:type="dxa"/>
          </w:tcPr>
          <w:p w:rsidR="00A32746" w:rsidRPr="00BA5DF2" w:rsidRDefault="00167139" w:rsidP="00A32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A32746" w:rsidTr="00991F78">
        <w:trPr>
          <w:trHeight w:val="282"/>
        </w:trPr>
        <w:tc>
          <w:tcPr>
            <w:tcW w:w="1019" w:type="dxa"/>
            <w:vMerge/>
          </w:tcPr>
          <w:p w:rsidR="00A32746" w:rsidRDefault="00A32746" w:rsidP="00A32746"/>
        </w:tc>
        <w:tc>
          <w:tcPr>
            <w:tcW w:w="7323" w:type="dxa"/>
          </w:tcPr>
          <w:p w:rsidR="00A32746" w:rsidRPr="00812EB8" w:rsidRDefault="00A32746" w:rsidP="00A32746">
            <w:r w:rsidRPr="00812EB8">
              <w:rPr>
                <w:rFonts w:ascii="Arial Narrow" w:hAnsi="Arial Narrow"/>
                <w:b/>
              </w:rPr>
              <w:t>Carga Horária Total do Período</w:t>
            </w:r>
          </w:p>
        </w:tc>
        <w:tc>
          <w:tcPr>
            <w:tcW w:w="840" w:type="dxa"/>
          </w:tcPr>
          <w:p w:rsidR="00A32746" w:rsidRPr="00BA5DF2" w:rsidRDefault="00F216E5" w:rsidP="00A3274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394</w:t>
            </w:r>
          </w:p>
        </w:tc>
      </w:tr>
      <w:tr w:rsidR="00961610" w:rsidRPr="00B1655E" w:rsidTr="00EB14E6">
        <w:trPr>
          <w:trHeight w:val="282"/>
        </w:trPr>
        <w:tc>
          <w:tcPr>
            <w:tcW w:w="8342" w:type="dxa"/>
            <w:gridSpan w:val="2"/>
          </w:tcPr>
          <w:p w:rsidR="00961610" w:rsidRPr="00812EB8" w:rsidRDefault="00961610" w:rsidP="00EB14E6">
            <w:pPr>
              <w:rPr>
                <w:rFonts w:ascii="Arial Narrow" w:hAnsi="Arial Narrow"/>
              </w:rPr>
            </w:pPr>
            <w:r w:rsidRPr="00812EB8">
              <w:rPr>
                <w:rFonts w:ascii="Arial Narrow" w:hAnsi="Arial Narrow" w:cs="Arial"/>
                <w:b/>
                <w:bCs/>
              </w:rPr>
              <w:t xml:space="preserve">Total de Horas para Integralização Curricular                                                                                             </w:t>
            </w:r>
          </w:p>
        </w:tc>
        <w:tc>
          <w:tcPr>
            <w:tcW w:w="840" w:type="dxa"/>
          </w:tcPr>
          <w:p w:rsidR="00961610" w:rsidRPr="00B1655E" w:rsidRDefault="00961610" w:rsidP="00EB14E6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4.156</w:t>
            </w:r>
          </w:p>
        </w:tc>
      </w:tr>
    </w:tbl>
    <w:p w:rsidR="00961610" w:rsidRDefault="00961610"/>
    <w:p w:rsidR="00961610" w:rsidRDefault="00961610"/>
    <w:tbl>
      <w:tblPr>
        <w:tblStyle w:val="Tabelacomgrade"/>
        <w:tblW w:w="9182" w:type="dxa"/>
        <w:tblLook w:val="04A0"/>
      </w:tblPr>
      <w:tblGrid>
        <w:gridCol w:w="8342"/>
        <w:gridCol w:w="840"/>
      </w:tblGrid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Pr="00812EB8" w:rsidRDefault="00961610" w:rsidP="00EB14E6">
            <w:pPr>
              <w:jc w:val="center"/>
              <w:rPr>
                <w:rFonts w:ascii="Arial Narrow" w:hAnsi="Arial Narrow"/>
                <w:b/>
              </w:rPr>
            </w:pPr>
            <w:r w:rsidRPr="00812EB8">
              <w:rPr>
                <w:rFonts w:ascii="Arial Narrow" w:hAnsi="Arial Narrow"/>
                <w:b/>
              </w:rPr>
              <w:lastRenderedPageBreak/>
              <w:t>DISCIPLINAS OPTATIVAS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961610" w:rsidRDefault="00961610" w:rsidP="00EB14E6">
            <w:pPr>
              <w:jc w:val="center"/>
            </w:pP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pPr>
              <w:jc w:val="center"/>
            </w:pPr>
            <w:r w:rsidRPr="00812EB8">
              <w:rPr>
                <w:rFonts w:ascii="Arial Narrow" w:hAnsi="Arial Narrow"/>
                <w:b/>
              </w:rPr>
              <w:t xml:space="preserve">Ênfase em Processos </w:t>
            </w:r>
            <w:proofErr w:type="spellStart"/>
            <w:r w:rsidRPr="00812EB8">
              <w:rPr>
                <w:rFonts w:ascii="Arial Narrow" w:hAnsi="Arial Narrow"/>
                <w:b/>
              </w:rPr>
              <w:t>Sóciocognitivos</w:t>
            </w:r>
            <w:proofErr w:type="spellEnd"/>
            <w:r w:rsidRPr="00812EB8">
              <w:rPr>
                <w:rFonts w:ascii="Arial Narrow" w:hAnsi="Arial Narrow"/>
                <w:b/>
              </w:rPr>
              <w:t xml:space="preserve"> e Educacionais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/>
              </w:rPr>
              <w:t>Jogos, Teoria de Piaget e Aprendizagem Escolar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Psicologia Escolar e Transtorno de Aprendizagem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Educação Especial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Psicologia, Sexualidade e Educação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Tópicos Especiais em psicologia da Educação I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Orientação Vocacional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Tópicos Especiais em Psicologia da Educação II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Tópicos Especiais em Psicologia da Educação II</w:t>
            </w:r>
            <w:r>
              <w:rPr>
                <w:rFonts w:ascii="Arial Narrow" w:hAnsi="Arial Narrow" w:cs="Arial"/>
              </w:rPr>
              <w:t>I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Estudos Avançados em Desenvolvimento Humano I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Estudos Avançados em Desenvolvimento Humano II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Estudos Avançados em Desenvolvimento Humano III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 xml:space="preserve">Estudos Orientados em Processos </w:t>
            </w:r>
            <w:proofErr w:type="spellStart"/>
            <w:r w:rsidRPr="00812EB8">
              <w:rPr>
                <w:rFonts w:ascii="Arial Narrow" w:hAnsi="Arial Narrow" w:cs="Arial"/>
              </w:rPr>
              <w:t>Sóciocognitivos</w:t>
            </w:r>
            <w:proofErr w:type="spellEnd"/>
            <w:r w:rsidRPr="00812EB8">
              <w:rPr>
                <w:rFonts w:ascii="Arial Narrow" w:hAnsi="Arial Narrow" w:cs="Arial"/>
              </w:rPr>
              <w:t xml:space="preserve"> e Educacionais 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pPr>
              <w:jc w:val="center"/>
            </w:pPr>
            <w:r w:rsidRPr="00812EB8">
              <w:rPr>
                <w:rFonts w:ascii="Arial Narrow" w:hAnsi="Arial Narrow"/>
                <w:b/>
              </w:rPr>
              <w:t>Ênfase Clínica Psicológica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 xml:space="preserve">Psicanálise 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Psicoterapia Familiar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Psicoterapia Infantil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Psicofarmacologia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Processos Psicossomáticos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Saúde Coletiva com Ênfase em Saúde Mental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Clínica da Psicose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 xml:space="preserve">Psicolingüística 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Estudos Avançados em Saúde Mental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Pr="00812EB8" w:rsidRDefault="00961610" w:rsidP="00EB14E6">
            <w:pPr>
              <w:rPr>
                <w:rFonts w:ascii="Arial Narrow" w:hAnsi="Arial Narrow" w:cs="Arial"/>
              </w:rPr>
            </w:pPr>
            <w:r w:rsidRPr="00812EB8">
              <w:rPr>
                <w:rFonts w:ascii="Arial Narrow" w:hAnsi="Arial Narrow" w:cs="Arial"/>
              </w:rPr>
              <w:t>Tópicos Especiais em Psicologia Clínica I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Tópicos Especiais em Psicologia Clínica II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Tópicos Especiais em Psicologia Clínica III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Estudos Orientados em Clínica Psicológica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pPr>
              <w:jc w:val="center"/>
            </w:pPr>
            <w:r w:rsidRPr="00812EB8">
              <w:rPr>
                <w:rFonts w:ascii="Arial Narrow" w:hAnsi="Arial Narrow" w:cs="Arial"/>
                <w:b/>
                <w:bCs/>
              </w:rPr>
              <w:t>Ênfase em Dinâmica Social Comunitária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Saúde Pública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Saúde do Trabalhador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Recrutamento, Seleção e Treinamento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Diagnóstico Organizacional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Psicologia Jurídica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Tópicos Especiais em psicologia Social Comunitária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Tópicos Especiais em Psicologia Organizacional e do Trabalho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Gestão de Pessoas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Teorias Contemporâneas em Psicologia Social Comunitária I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Teorias Contemporâneas em Psicologia Social Comunitária I</w:t>
            </w:r>
            <w:r>
              <w:rPr>
                <w:rFonts w:ascii="Arial Narrow" w:hAnsi="Arial Narrow" w:cs="Arial"/>
              </w:rPr>
              <w:t>I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Teorias Contemporâneas em Psicologia Social Comunitária III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Estudos Orientados em Dinâmica Social e Comunitária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pPr>
              <w:jc w:val="center"/>
            </w:pPr>
            <w:r w:rsidRPr="00812EB8">
              <w:rPr>
                <w:rFonts w:ascii="Arial Narrow" w:hAnsi="Arial Narrow" w:cs="Arial"/>
                <w:b/>
                <w:bCs/>
              </w:rPr>
              <w:t>Não ligadas a ênfases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Tópicos Avançados em Psicopatologia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 xml:space="preserve">Língua Brasileira de Sinais </w:t>
            </w:r>
            <w:r>
              <w:rPr>
                <w:rFonts w:ascii="Arial Narrow" w:hAnsi="Arial Narrow" w:cs="Arial"/>
              </w:rPr>
              <w:t>–</w:t>
            </w:r>
            <w:r w:rsidRPr="00812EB8">
              <w:rPr>
                <w:rFonts w:ascii="Arial Narrow" w:hAnsi="Arial Narrow" w:cs="Arial"/>
              </w:rPr>
              <w:t xml:space="preserve"> LIBRAS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Pr="00812EB8" w:rsidRDefault="00961610" w:rsidP="00EB14E6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Neuropsicologia</w:t>
            </w:r>
            <w:proofErr w:type="spellEnd"/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Tópicos Especiais em Pesquisa em Psicologia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Práticas Psicológicas Contemporâneas I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Práticas Psicológicas Contemporâneas II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r w:rsidRPr="00812EB8">
              <w:rPr>
                <w:rFonts w:ascii="Arial Narrow" w:hAnsi="Arial Narrow" w:cs="Arial"/>
              </w:rPr>
              <w:t>Terceiro Setor e Psicologia Ambiental</w:t>
            </w:r>
          </w:p>
        </w:tc>
      </w:tr>
      <w:tr w:rsidR="00961610" w:rsidTr="00EB14E6">
        <w:trPr>
          <w:trHeight w:val="282"/>
        </w:trPr>
        <w:tc>
          <w:tcPr>
            <w:tcW w:w="9182" w:type="dxa"/>
            <w:gridSpan w:val="2"/>
          </w:tcPr>
          <w:p w:rsidR="00961610" w:rsidRDefault="00961610" w:rsidP="00EB14E6">
            <w:pPr>
              <w:jc w:val="center"/>
            </w:pPr>
            <w:r w:rsidRPr="00812EB8">
              <w:rPr>
                <w:rFonts w:ascii="Arial Narrow" w:hAnsi="Arial Narrow" w:cs="Arial"/>
                <w:b/>
                <w:bCs/>
              </w:rPr>
              <w:lastRenderedPageBreak/>
              <w:t>RESUMO</w:t>
            </w:r>
          </w:p>
        </w:tc>
      </w:tr>
      <w:tr w:rsidR="00961610" w:rsidTr="00EB14E6">
        <w:trPr>
          <w:trHeight w:val="282"/>
        </w:trPr>
        <w:tc>
          <w:tcPr>
            <w:tcW w:w="8342" w:type="dxa"/>
          </w:tcPr>
          <w:p w:rsidR="00961610" w:rsidRPr="00812EB8" w:rsidRDefault="00961610" w:rsidP="00EB14E6">
            <w:pPr>
              <w:rPr>
                <w:rFonts w:ascii="Arial Narrow" w:hAnsi="Arial Narrow"/>
              </w:rPr>
            </w:pPr>
            <w:r w:rsidRPr="00812EB8">
              <w:rPr>
                <w:rFonts w:ascii="Arial Narrow" w:hAnsi="Arial Narrow" w:cs="Arial"/>
              </w:rPr>
              <w:t xml:space="preserve">Disciplinas Obrigatórias – Núcleo Comum                                                                                                       </w:t>
            </w:r>
          </w:p>
        </w:tc>
        <w:tc>
          <w:tcPr>
            <w:tcW w:w="840" w:type="dxa"/>
          </w:tcPr>
          <w:p w:rsidR="00961610" w:rsidRPr="00544946" w:rsidRDefault="00961610" w:rsidP="00EB14E6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  <w:r w:rsidR="0090302E">
              <w:rPr>
                <w:rFonts w:ascii="Arial Narrow" w:hAnsi="Arial Narrow"/>
                <w:b/>
              </w:rPr>
              <w:t>722</w:t>
            </w:r>
          </w:p>
        </w:tc>
      </w:tr>
      <w:tr w:rsidR="00961610" w:rsidTr="00EB14E6">
        <w:trPr>
          <w:trHeight w:val="282"/>
        </w:trPr>
        <w:tc>
          <w:tcPr>
            <w:tcW w:w="8342" w:type="dxa"/>
          </w:tcPr>
          <w:p w:rsidR="00961610" w:rsidRPr="00812EB8" w:rsidRDefault="00961610" w:rsidP="00EB14E6">
            <w:pPr>
              <w:rPr>
                <w:rFonts w:ascii="Arial Narrow" w:hAnsi="Arial Narrow"/>
              </w:rPr>
            </w:pPr>
            <w:r w:rsidRPr="00812EB8">
              <w:rPr>
                <w:rFonts w:ascii="Arial Narrow" w:hAnsi="Arial Narrow" w:cs="Arial"/>
              </w:rPr>
              <w:t xml:space="preserve">Estágios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dxa"/>
          </w:tcPr>
          <w:p w:rsidR="00961610" w:rsidRPr="00544946" w:rsidRDefault="00961610" w:rsidP="00EB14E6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550</w:t>
            </w:r>
          </w:p>
        </w:tc>
      </w:tr>
      <w:tr w:rsidR="00961610" w:rsidTr="00EB14E6">
        <w:trPr>
          <w:trHeight w:val="282"/>
        </w:trPr>
        <w:tc>
          <w:tcPr>
            <w:tcW w:w="8342" w:type="dxa"/>
          </w:tcPr>
          <w:p w:rsidR="00961610" w:rsidRPr="00812EB8" w:rsidRDefault="00961610" w:rsidP="00EB14E6">
            <w:pPr>
              <w:rPr>
                <w:rFonts w:ascii="Arial Narrow" w:hAnsi="Arial Narrow"/>
              </w:rPr>
            </w:pPr>
            <w:proofErr w:type="gramStart"/>
            <w:r w:rsidRPr="00812EB8">
              <w:rPr>
                <w:rFonts w:ascii="Arial Narrow" w:hAnsi="Arial Narrow" w:cs="Arial"/>
              </w:rPr>
              <w:t>Atividades</w:t>
            </w:r>
            <w:bookmarkStart w:id="0" w:name="_GoBack"/>
            <w:bookmarkEnd w:id="0"/>
            <w:r w:rsidRPr="00812EB8">
              <w:rPr>
                <w:rFonts w:ascii="Arial Narrow" w:hAnsi="Arial Narrow" w:cs="Arial"/>
              </w:rPr>
              <w:t xml:space="preserve"> acadêmico científico culturais</w:t>
            </w:r>
            <w:proofErr w:type="gramEnd"/>
            <w:r w:rsidRPr="00812EB8"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840" w:type="dxa"/>
          </w:tcPr>
          <w:p w:rsidR="00961610" w:rsidRPr="00544946" w:rsidRDefault="00961610" w:rsidP="00EB14E6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</w:t>
            </w:r>
          </w:p>
        </w:tc>
      </w:tr>
      <w:tr w:rsidR="00961610" w:rsidTr="00EB14E6">
        <w:trPr>
          <w:trHeight w:val="282"/>
        </w:trPr>
        <w:tc>
          <w:tcPr>
            <w:tcW w:w="8342" w:type="dxa"/>
          </w:tcPr>
          <w:p w:rsidR="00961610" w:rsidRPr="00812EB8" w:rsidRDefault="00961610" w:rsidP="00EB14E6">
            <w:pPr>
              <w:rPr>
                <w:rFonts w:ascii="Arial Narrow" w:hAnsi="Arial Narrow"/>
              </w:rPr>
            </w:pPr>
            <w:r w:rsidRPr="00812EB8">
              <w:rPr>
                <w:rFonts w:ascii="Arial Narrow" w:hAnsi="Arial Narrow" w:cs="Arial"/>
              </w:rPr>
              <w:t xml:space="preserve">Horas/ aula em Disciplinas Optativas e Atividades Complementares                                                                   </w:t>
            </w:r>
          </w:p>
        </w:tc>
        <w:tc>
          <w:tcPr>
            <w:tcW w:w="840" w:type="dxa"/>
          </w:tcPr>
          <w:p w:rsidR="00961610" w:rsidRPr="00544946" w:rsidRDefault="00961610" w:rsidP="00EB14E6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684</w:t>
            </w:r>
          </w:p>
        </w:tc>
      </w:tr>
      <w:tr w:rsidR="00961610" w:rsidRPr="00B1655E" w:rsidTr="00EB14E6">
        <w:trPr>
          <w:trHeight w:val="282"/>
        </w:trPr>
        <w:tc>
          <w:tcPr>
            <w:tcW w:w="8342" w:type="dxa"/>
          </w:tcPr>
          <w:p w:rsidR="00961610" w:rsidRPr="00812EB8" w:rsidRDefault="00961610" w:rsidP="00EB14E6">
            <w:pPr>
              <w:rPr>
                <w:rFonts w:ascii="Arial Narrow" w:hAnsi="Arial Narrow"/>
              </w:rPr>
            </w:pPr>
            <w:r w:rsidRPr="00812EB8">
              <w:rPr>
                <w:rFonts w:ascii="Arial Narrow" w:hAnsi="Arial Narrow" w:cs="Arial"/>
                <w:b/>
                <w:bCs/>
              </w:rPr>
              <w:t xml:space="preserve">Total de Horas para Integralização Curricular                                                                                             </w:t>
            </w:r>
          </w:p>
        </w:tc>
        <w:tc>
          <w:tcPr>
            <w:tcW w:w="840" w:type="dxa"/>
          </w:tcPr>
          <w:p w:rsidR="00961610" w:rsidRPr="00B1655E" w:rsidRDefault="00961610" w:rsidP="00EB14E6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4.156</w:t>
            </w:r>
          </w:p>
        </w:tc>
      </w:tr>
    </w:tbl>
    <w:p w:rsidR="00961610" w:rsidRDefault="00961610" w:rsidP="00961610"/>
    <w:p w:rsidR="00961610" w:rsidRDefault="00961610"/>
    <w:sectPr w:rsidR="00961610" w:rsidSect="00961610">
      <w:pgSz w:w="11906" w:h="16838"/>
      <w:pgMar w:top="1134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F78"/>
    <w:rsid w:val="00037BF9"/>
    <w:rsid w:val="000E6725"/>
    <w:rsid w:val="000E6CB2"/>
    <w:rsid w:val="0013604F"/>
    <w:rsid w:val="001451AC"/>
    <w:rsid w:val="0015719E"/>
    <w:rsid w:val="00162990"/>
    <w:rsid w:val="00163149"/>
    <w:rsid w:val="00164D68"/>
    <w:rsid w:val="00167139"/>
    <w:rsid w:val="00191669"/>
    <w:rsid w:val="00196FAF"/>
    <w:rsid w:val="001B5612"/>
    <w:rsid w:val="001F491B"/>
    <w:rsid w:val="00203D71"/>
    <w:rsid w:val="00210E33"/>
    <w:rsid w:val="00225091"/>
    <w:rsid w:val="0024127F"/>
    <w:rsid w:val="002429E2"/>
    <w:rsid w:val="002432D6"/>
    <w:rsid w:val="00246386"/>
    <w:rsid w:val="00281F5D"/>
    <w:rsid w:val="00290B8E"/>
    <w:rsid w:val="002F4394"/>
    <w:rsid w:val="00306C83"/>
    <w:rsid w:val="00353BB3"/>
    <w:rsid w:val="003B07E7"/>
    <w:rsid w:val="003F6B18"/>
    <w:rsid w:val="00406F0D"/>
    <w:rsid w:val="00432F17"/>
    <w:rsid w:val="00450A6F"/>
    <w:rsid w:val="00450CBB"/>
    <w:rsid w:val="0047592B"/>
    <w:rsid w:val="00490AED"/>
    <w:rsid w:val="004C14F0"/>
    <w:rsid w:val="00544946"/>
    <w:rsid w:val="00563D36"/>
    <w:rsid w:val="00595811"/>
    <w:rsid w:val="005A36C4"/>
    <w:rsid w:val="005C43C2"/>
    <w:rsid w:val="005D61E2"/>
    <w:rsid w:val="00623535"/>
    <w:rsid w:val="0062442A"/>
    <w:rsid w:val="0062553A"/>
    <w:rsid w:val="006263C1"/>
    <w:rsid w:val="006263F5"/>
    <w:rsid w:val="00653A5B"/>
    <w:rsid w:val="0066517C"/>
    <w:rsid w:val="006D4110"/>
    <w:rsid w:val="006D4B3B"/>
    <w:rsid w:val="006D57D2"/>
    <w:rsid w:val="006E79E8"/>
    <w:rsid w:val="006F5A1C"/>
    <w:rsid w:val="00712A6B"/>
    <w:rsid w:val="0072632A"/>
    <w:rsid w:val="00744B99"/>
    <w:rsid w:val="007817C8"/>
    <w:rsid w:val="007C0A3C"/>
    <w:rsid w:val="00830645"/>
    <w:rsid w:val="00841405"/>
    <w:rsid w:val="008479BB"/>
    <w:rsid w:val="00852A9B"/>
    <w:rsid w:val="008A09AD"/>
    <w:rsid w:val="008A695F"/>
    <w:rsid w:val="008C63A3"/>
    <w:rsid w:val="008D311A"/>
    <w:rsid w:val="00900B14"/>
    <w:rsid w:val="0090302E"/>
    <w:rsid w:val="00925CC7"/>
    <w:rsid w:val="00937C67"/>
    <w:rsid w:val="0096049B"/>
    <w:rsid w:val="00961610"/>
    <w:rsid w:val="009919E3"/>
    <w:rsid w:val="00991F78"/>
    <w:rsid w:val="00995602"/>
    <w:rsid w:val="009A7C5B"/>
    <w:rsid w:val="009E7BB6"/>
    <w:rsid w:val="009F185F"/>
    <w:rsid w:val="00A32746"/>
    <w:rsid w:val="00AD2587"/>
    <w:rsid w:val="00AE41D6"/>
    <w:rsid w:val="00B0026F"/>
    <w:rsid w:val="00B1655E"/>
    <w:rsid w:val="00B1715C"/>
    <w:rsid w:val="00B55221"/>
    <w:rsid w:val="00B7478D"/>
    <w:rsid w:val="00B76B76"/>
    <w:rsid w:val="00BA23F9"/>
    <w:rsid w:val="00BF1196"/>
    <w:rsid w:val="00BF3691"/>
    <w:rsid w:val="00C249CE"/>
    <w:rsid w:val="00C4091B"/>
    <w:rsid w:val="00C573B2"/>
    <w:rsid w:val="00C774EA"/>
    <w:rsid w:val="00C9592F"/>
    <w:rsid w:val="00CA2632"/>
    <w:rsid w:val="00CA3985"/>
    <w:rsid w:val="00CA790E"/>
    <w:rsid w:val="00CC2191"/>
    <w:rsid w:val="00CC60D7"/>
    <w:rsid w:val="00CF0311"/>
    <w:rsid w:val="00D60F53"/>
    <w:rsid w:val="00D80879"/>
    <w:rsid w:val="00DB43FD"/>
    <w:rsid w:val="00DC2ED7"/>
    <w:rsid w:val="00E708DE"/>
    <w:rsid w:val="00E748DE"/>
    <w:rsid w:val="00ED68A9"/>
    <w:rsid w:val="00F0694B"/>
    <w:rsid w:val="00F132AE"/>
    <w:rsid w:val="00F216E5"/>
    <w:rsid w:val="00F309BF"/>
    <w:rsid w:val="00F443C8"/>
    <w:rsid w:val="00F44B4B"/>
    <w:rsid w:val="00FA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AF"/>
  </w:style>
  <w:style w:type="paragraph" w:styleId="Ttulo1">
    <w:name w:val="heading 1"/>
    <w:basedOn w:val="Normal"/>
    <w:next w:val="Normal"/>
    <w:link w:val="Ttulo1Char"/>
    <w:qFormat/>
    <w:rsid w:val="00450A6F"/>
    <w:pPr>
      <w:keepNext/>
      <w:tabs>
        <w:tab w:val="left" w:pos="540"/>
        <w:tab w:val="left" w:pos="1276"/>
        <w:tab w:val="center" w:pos="4252"/>
      </w:tabs>
      <w:spacing w:line="240" w:lineRule="auto"/>
      <w:outlineLvl w:val="0"/>
    </w:pPr>
    <w:rPr>
      <w:rFonts w:ascii="Arial" w:eastAsia="Calibri" w:hAnsi="Arial" w:cs="Arial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1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450A6F"/>
    <w:rPr>
      <w:rFonts w:ascii="Arial" w:eastAsia="Calibri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1040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MEC</cp:lastModifiedBy>
  <cp:revision>53</cp:revision>
  <cp:lastPrinted>2017-04-25T11:51:00Z</cp:lastPrinted>
  <dcterms:created xsi:type="dcterms:W3CDTF">2016-07-11T20:42:00Z</dcterms:created>
  <dcterms:modified xsi:type="dcterms:W3CDTF">2017-06-13T00:06:00Z</dcterms:modified>
</cp:coreProperties>
</file>