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98739044"/>
        <w:docPartObj>
          <w:docPartGallery w:val="Cover Pages"/>
          <w:docPartUnique/>
        </w:docPartObj>
      </w:sdtPr>
      <w:sdtEndPr>
        <w:rPr>
          <w:b/>
          <w:bCs/>
          <w:color w:val="000000"/>
        </w:rPr>
      </w:sdtEndPr>
      <w:sdtContent>
        <w:p w:rsidR="00ED4F65" w:rsidRPr="00836DAF" w:rsidRDefault="00243D8C">
          <w:pPr>
            <w:rPr>
              <w:rFonts w:ascii="Arial" w:hAnsi="Arial" w:cs="Arial"/>
              <w:sz w:val="24"/>
              <w:szCs w:val="24"/>
            </w:rPr>
          </w:pPr>
          <w:r>
            <w:rPr>
              <w:rFonts w:ascii="Arial" w:hAnsi="Arial" w:cs="Arial"/>
              <w:noProof/>
              <w:sz w:val="24"/>
              <w:szCs w:val="24"/>
              <w:lang w:eastAsia="pt-BR"/>
            </w:rPr>
            <w:drawing>
              <wp:anchor distT="0" distB="0" distL="114300" distR="114300" simplePos="0" relativeHeight="251665408" behindDoc="1" locked="0" layoutInCell="1" allowOverlap="1">
                <wp:simplePos x="0" y="0"/>
                <wp:positionH relativeFrom="column">
                  <wp:posOffset>-561340</wp:posOffset>
                </wp:positionH>
                <wp:positionV relativeFrom="paragraph">
                  <wp:posOffset>175895</wp:posOffset>
                </wp:positionV>
                <wp:extent cx="1590040" cy="1913890"/>
                <wp:effectExtent l="19050" t="0" r="0" b="0"/>
                <wp:wrapNone/>
                <wp:docPr id="21" name="Imagem 1" descr="Logo Faev - redesen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Faev - redesenhada"/>
                        <pic:cNvPicPr>
                          <a:picLocks noChangeAspect="1" noChangeArrowheads="1"/>
                        </pic:cNvPicPr>
                      </pic:nvPicPr>
                      <pic:blipFill>
                        <a:blip r:embed="rId9" cstate="print"/>
                        <a:srcRect/>
                        <a:stretch>
                          <a:fillRect/>
                        </a:stretch>
                      </pic:blipFill>
                      <pic:spPr bwMode="auto">
                        <a:xfrm>
                          <a:off x="0" y="0"/>
                          <a:ext cx="1590040" cy="1913890"/>
                        </a:xfrm>
                        <a:prstGeom prst="rect">
                          <a:avLst/>
                        </a:prstGeom>
                        <a:noFill/>
                      </pic:spPr>
                    </pic:pic>
                  </a:graphicData>
                </a:graphic>
              </wp:anchor>
            </w:drawing>
          </w:r>
          <w:r w:rsidR="008853BE">
            <w:rPr>
              <w:rFonts w:ascii="Arial" w:hAnsi="Arial" w:cs="Arial"/>
              <w:noProof/>
              <w:sz w:val="24"/>
              <w:szCs w:val="24"/>
            </w:rPr>
            <w:pict>
              <v:group id="_x0000_s1026" style="position:absolute;margin-left:4657.3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9BBB59" w:themeColor="accent3"/>
                            <w:sz w:val="96"/>
                            <w:szCs w:val="96"/>
                          </w:rPr>
                          <w:alias w:val="Ano"/>
                          <w:id w:val="98739217"/>
                          <w:dataBinding w:prefixMappings="xmlns:ns0='http://schemas.microsoft.com/office/2006/coverPageProps'" w:xpath="/ns0:CoverPageProperties[1]/ns0:PublishDate[1]" w:storeItemID="{55AF091B-3C7A-41E3-B477-F2FDAA23CFDA}"/>
                          <w:date w:fullDate="2014-10-31T00:00:00Z">
                            <w:dateFormat w:val="yyyy"/>
                            <w:lid w:val="pt-BR"/>
                            <w:storeMappedDataAs w:val="dateTime"/>
                            <w:calendar w:val="gregorian"/>
                          </w:date>
                        </w:sdtPr>
                        <w:sdtContent>
                          <w:p w:rsidR="00ED4F65" w:rsidRDefault="00B92C85">
                            <w:pPr>
                              <w:pStyle w:val="SemEspaamento"/>
                              <w:rPr>
                                <w:rFonts w:asciiTheme="majorHAnsi" w:eastAsiaTheme="majorEastAsia" w:hAnsiTheme="majorHAnsi" w:cstheme="majorBidi"/>
                                <w:b/>
                                <w:bCs/>
                                <w:color w:val="FFFFFF" w:themeColor="background1"/>
                                <w:sz w:val="96"/>
                                <w:szCs w:val="96"/>
                              </w:rPr>
                            </w:pPr>
                            <w:r w:rsidRPr="00B92C85">
                              <w:rPr>
                                <w:rFonts w:asciiTheme="majorHAnsi" w:eastAsiaTheme="majorEastAsia" w:hAnsiTheme="majorHAnsi" w:cstheme="majorBidi"/>
                                <w:b/>
                                <w:bCs/>
                                <w:color w:val="9BBB59" w:themeColor="accent3"/>
                                <w:sz w:val="96"/>
                                <w:szCs w:val="96"/>
                              </w:rPr>
                              <w:t>2014</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ED4F65" w:rsidRDefault="00ED4F65">
                        <w:pPr>
                          <w:pStyle w:val="SemEspaamento"/>
                          <w:spacing w:line="360" w:lineRule="auto"/>
                          <w:rPr>
                            <w:color w:val="FFFFFF" w:themeColor="background1"/>
                          </w:rPr>
                        </w:pPr>
                      </w:p>
                    </w:txbxContent>
                  </v:textbox>
                </v:rect>
                <w10:wrap anchorx="page" anchory="page"/>
              </v:group>
            </w:pict>
          </w:r>
        </w:p>
        <w:p w:rsidR="00ED4F65" w:rsidRPr="00836DAF" w:rsidRDefault="008853BE">
          <w:pPr>
            <w:rPr>
              <w:rFonts w:ascii="Arial" w:hAnsi="Arial" w:cs="Arial"/>
              <w:b/>
              <w:bCs/>
              <w:color w:val="000000"/>
              <w:sz w:val="24"/>
              <w:szCs w:val="24"/>
            </w:rPr>
          </w:pPr>
          <w:r w:rsidRPr="008853BE">
            <w:rPr>
              <w:rFonts w:ascii="Arial" w:hAnsi="Arial" w:cs="Arial"/>
              <w:noProof/>
              <w:sz w:val="24"/>
              <w:szCs w:val="24"/>
              <w:lang w:eastAsia="pt-BR"/>
            </w:rPr>
            <w:pict>
              <v:rect id="_x0000_s1033" style="position:absolute;margin-left:58.55pt;margin-top:274.4pt;width:489.9pt;height:200.5pt;z-index:251663360;mso-position-horizontal-relative:page;mso-position-vertical-relative:page;v-text-anchor:middle" o:allowincell="f" fillcolor="#4f81bd [3204]" strokecolor="white [3212]" strokeweight="1pt">
                <v:fill color2="#365f91 [2404]"/>
                <v:shadow color="#d8d8d8 [2732]" offset="3pt,3pt" offset2="2pt,2pt"/>
                <v:textbox style="mso-next-textbox:#_x0000_s1033" inset="14.4pt,,14.4pt">
                  <w:txbxContent>
                    <w:sdt>
                      <w:sdtPr>
                        <w:rPr>
                          <w:rFonts w:ascii="Arial Black" w:eastAsiaTheme="minorHAnsi" w:hAnsi="Arial Black" w:cs="Arial Black"/>
                          <w:b/>
                          <w:bCs/>
                          <w:color w:val="000000"/>
                          <w:sz w:val="44"/>
                          <w:szCs w:val="44"/>
                        </w:rPr>
                        <w:alias w:val="Título"/>
                        <w:id w:val="98739218"/>
                        <w:dataBinding w:prefixMappings="xmlns:ns0='http://schemas.openxmlformats.org/package/2006/metadata/core-properties' xmlns:ns1='http://purl.org/dc/elements/1.1/'" w:xpath="/ns0:coreProperties[1]/ns1:title[1]" w:storeItemID="{6C3C8BC8-F283-45AE-878A-BAB7291924A1}"/>
                        <w:text/>
                      </w:sdtPr>
                      <w:sdtContent>
                        <w:p w:rsidR="00187EAA" w:rsidRPr="00187EAA" w:rsidRDefault="000D7341" w:rsidP="00187EAA">
                          <w:pPr>
                            <w:pStyle w:val="SemEspaamento"/>
                            <w:jc w:val="right"/>
                            <w:rPr>
                              <w:rFonts w:asciiTheme="majorHAnsi" w:eastAsiaTheme="majorEastAsia" w:hAnsiTheme="majorHAnsi" w:cstheme="majorBidi"/>
                              <w:color w:val="FFFFFF" w:themeColor="background1"/>
                              <w:sz w:val="44"/>
                              <w:szCs w:val="44"/>
                            </w:rPr>
                          </w:pPr>
                          <w:r>
                            <w:rPr>
                              <w:rFonts w:ascii="Arial Black" w:eastAsiaTheme="minorHAnsi" w:hAnsi="Arial Black" w:cs="Arial Black"/>
                              <w:b/>
                              <w:bCs/>
                              <w:color w:val="000000"/>
                              <w:sz w:val="44"/>
                              <w:szCs w:val="44"/>
                            </w:rPr>
                            <w:t>REGULAMENTO DO</w:t>
                          </w:r>
                          <w:r w:rsidR="00944B52">
                            <w:rPr>
                              <w:rFonts w:ascii="Arial Black" w:eastAsiaTheme="minorHAnsi" w:hAnsi="Arial Black" w:cs="Arial Black"/>
                              <w:b/>
                              <w:bCs/>
                              <w:color w:val="000000"/>
                              <w:sz w:val="44"/>
                              <w:szCs w:val="44"/>
                            </w:rPr>
                            <w:t>S CURSOS DE PÓS-GRADUAÇÃO LATO SENSU</w:t>
                          </w:r>
                          <w:r>
                            <w:rPr>
                              <w:rFonts w:ascii="Arial Black" w:eastAsiaTheme="minorHAnsi" w:hAnsi="Arial Black" w:cs="Arial Black"/>
                              <w:b/>
                              <w:bCs/>
                              <w:color w:val="000000"/>
                              <w:sz w:val="44"/>
                              <w:szCs w:val="44"/>
                            </w:rPr>
                            <w:t xml:space="preserve">                                         Faculdade Europeia de Vitória - FAEV</w:t>
                          </w:r>
                        </w:p>
                      </w:sdtContent>
                    </w:sdt>
                  </w:txbxContent>
                </v:textbox>
                <w10:wrap anchorx="page" anchory="page"/>
              </v:rect>
            </w:pict>
          </w:r>
          <w:r w:rsidR="00ED4F65" w:rsidRPr="00836DAF">
            <w:rPr>
              <w:rFonts w:ascii="Arial" w:hAnsi="Arial" w:cs="Arial"/>
              <w:b/>
              <w:bCs/>
              <w:color w:val="000000"/>
              <w:sz w:val="24"/>
              <w:szCs w:val="24"/>
            </w:rPr>
            <w:br w:type="page"/>
          </w:r>
        </w:p>
      </w:sdtContent>
    </w:sdt>
    <w:p w:rsidR="00ED4F65" w:rsidRPr="00836DAF" w:rsidRDefault="00ED4F65" w:rsidP="00714BB4">
      <w:pPr>
        <w:autoSpaceDE w:val="0"/>
        <w:autoSpaceDN w:val="0"/>
        <w:adjustRightInd w:val="0"/>
        <w:spacing w:before="80" w:after="80" w:line="240" w:lineRule="auto"/>
        <w:jc w:val="center"/>
        <w:rPr>
          <w:rFonts w:ascii="Arial" w:hAnsi="Arial" w:cs="Arial"/>
          <w:b/>
          <w:bCs/>
          <w:color w:val="000000"/>
          <w:sz w:val="24"/>
          <w:szCs w:val="24"/>
        </w:rPr>
      </w:pPr>
    </w:p>
    <w:p w:rsidR="00ED4F65" w:rsidRPr="00836DAF" w:rsidRDefault="00ED4F65" w:rsidP="00714BB4">
      <w:pPr>
        <w:autoSpaceDE w:val="0"/>
        <w:autoSpaceDN w:val="0"/>
        <w:adjustRightInd w:val="0"/>
        <w:spacing w:before="80" w:after="80" w:line="240" w:lineRule="auto"/>
        <w:jc w:val="center"/>
        <w:rPr>
          <w:rFonts w:ascii="Arial" w:hAnsi="Arial" w:cs="Arial"/>
          <w:b/>
          <w:bCs/>
          <w:color w:val="000000"/>
          <w:sz w:val="24"/>
          <w:szCs w:val="24"/>
        </w:rPr>
      </w:pPr>
    </w:p>
    <w:p w:rsidR="00ED4F65" w:rsidRPr="00836DAF" w:rsidRDefault="00ED4F65" w:rsidP="00714BB4">
      <w:pPr>
        <w:autoSpaceDE w:val="0"/>
        <w:autoSpaceDN w:val="0"/>
        <w:adjustRightInd w:val="0"/>
        <w:spacing w:before="80" w:after="80" w:line="240" w:lineRule="auto"/>
        <w:jc w:val="center"/>
        <w:rPr>
          <w:rFonts w:ascii="Arial" w:hAnsi="Arial" w:cs="Arial"/>
          <w:b/>
          <w:bCs/>
          <w:color w:val="000000"/>
          <w:sz w:val="24"/>
          <w:szCs w:val="24"/>
        </w:rPr>
      </w:pPr>
    </w:p>
    <w:p w:rsidR="00ED4F65" w:rsidRPr="00836DAF" w:rsidRDefault="00ED4F65" w:rsidP="00714BB4">
      <w:pPr>
        <w:autoSpaceDE w:val="0"/>
        <w:autoSpaceDN w:val="0"/>
        <w:adjustRightInd w:val="0"/>
        <w:spacing w:before="80" w:after="80" w:line="240" w:lineRule="auto"/>
        <w:jc w:val="center"/>
        <w:rPr>
          <w:rFonts w:ascii="Arial" w:hAnsi="Arial" w:cs="Arial"/>
          <w:b/>
          <w:bCs/>
          <w:color w:val="000000"/>
          <w:sz w:val="24"/>
          <w:szCs w:val="24"/>
        </w:rPr>
      </w:pPr>
    </w:p>
    <w:p w:rsidR="00432087" w:rsidRPr="00836DAF" w:rsidRDefault="00432087" w:rsidP="00714BB4">
      <w:pPr>
        <w:autoSpaceDE w:val="0"/>
        <w:autoSpaceDN w:val="0"/>
        <w:adjustRightInd w:val="0"/>
        <w:spacing w:before="80" w:after="80" w:line="240" w:lineRule="auto"/>
        <w:jc w:val="center"/>
        <w:rPr>
          <w:rFonts w:ascii="Arial" w:hAnsi="Arial" w:cs="Arial"/>
          <w:b/>
          <w:bCs/>
          <w:color w:val="000000"/>
          <w:sz w:val="24"/>
          <w:szCs w:val="24"/>
        </w:rPr>
      </w:pPr>
    </w:p>
    <w:p w:rsidR="00714BB4" w:rsidRPr="00836DAF" w:rsidRDefault="00714BB4" w:rsidP="00714BB4">
      <w:pPr>
        <w:autoSpaceDE w:val="0"/>
        <w:autoSpaceDN w:val="0"/>
        <w:adjustRightInd w:val="0"/>
        <w:spacing w:before="80" w:after="80" w:line="240" w:lineRule="auto"/>
        <w:jc w:val="center"/>
        <w:rPr>
          <w:rFonts w:ascii="Arial" w:hAnsi="Arial" w:cs="Arial"/>
          <w:b/>
          <w:bCs/>
          <w:color w:val="000000"/>
          <w:sz w:val="24"/>
          <w:szCs w:val="24"/>
        </w:rPr>
      </w:pPr>
      <w:r w:rsidRPr="00836DAF">
        <w:rPr>
          <w:rFonts w:ascii="Arial" w:hAnsi="Arial" w:cs="Arial"/>
          <w:b/>
          <w:bCs/>
          <w:color w:val="000000"/>
          <w:sz w:val="24"/>
          <w:szCs w:val="24"/>
        </w:rPr>
        <w:t xml:space="preserve">SUMÁRIO </w:t>
      </w:r>
    </w:p>
    <w:p w:rsidR="00DB08BA" w:rsidRPr="00836DAF" w:rsidRDefault="00DB08BA" w:rsidP="00714BB4">
      <w:pPr>
        <w:autoSpaceDE w:val="0"/>
        <w:autoSpaceDN w:val="0"/>
        <w:adjustRightInd w:val="0"/>
        <w:spacing w:before="80" w:after="80" w:line="240" w:lineRule="auto"/>
        <w:jc w:val="center"/>
        <w:rPr>
          <w:rFonts w:ascii="Arial" w:hAnsi="Arial" w:cs="Arial"/>
          <w:color w:val="000000"/>
          <w:sz w:val="24"/>
          <w:szCs w:val="24"/>
        </w:rPr>
      </w:pPr>
    </w:p>
    <w:p w:rsidR="00DB08BA" w:rsidRPr="00F42898" w:rsidRDefault="00DB08BA" w:rsidP="00F42898">
      <w:pPr>
        <w:autoSpaceDE w:val="0"/>
        <w:autoSpaceDN w:val="0"/>
        <w:adjustRightInd w:val="0"/>
        <w:spacing w:before="80" w:after="80" w:line="360" w:lineRule="auto"/>
        <w:jc w:val="center"/>
        <w:rPr>
          <w:rFonts w:cs="Arial"/>
          <w:color w:val="000000"/>
          <w:sz w:val="24"/>
          <w:szCs w:val="24"/>
        </w:rPr>
      </w:pPr>
    </w:p>
    <w:p w:rsidR="00714BB4" w:rsidRPr="00F42898" w:rsidRDefault="00F42898" w:rsidP="00F42898">
      <w:pPr>
        <w:autoSpaceDE w:val="0"/>
        <w:autoSpaceDN w:val="0"/>
        <w:adjustRightInd w:val="0"/>
        <w:spacing w:after="0" w:line="360" w:lineRule="auto"/>
        <w:rPr>
          <w:rFonts w:cs="Arial"/>
          <w:sz w:val="24"/>
          <w:szCs w:val="24"/>
        </w:rPr>
      </w:pPr>
      <w:r>
        <w:rPr>
          <w:rFonts w:cs="Arial"/>
          <w:sz w:val="24"/>
          <w:szCs w:val="24"/>
        </w:rPr>
        <w:t>CAPÍTULO I -</w:t>
      </w:r>
      <w:r w:rsidRPr="00F42898">
        <w:rPr>
          <w:rFonts w:cs="Arial"/>
          <w:sz w:val="24"/>
          <w:szCs w:val="24"/>
        </w:rPr>
        <w:t xml:space="preserve"> INTRODUÇÃO</w:t>
      </w:r>
      <w:proofErr w:type="gramStart"/>
      <w:r w:rsidRPr="00F42898">
        <w:rPr>
          <w:rFonts w:cs="Arial"/>
          <w:sz w:val="24"/>
          <w:szCs w:val="24"/>
        </w:rPr>
        <w:t xml:space="preserve">  ...</w:t>
      </w:r>
      <w:proofErr w:type="gramEnd"/>
      <w:r w:rsidRPr="00F42898">
        <w:rPr>
          <w:rFonts w:cs="Arial"/>
          <w:sz w:val="24"/>
          <w:szCs w:val="24"/>
        </w:rPr>
        <w:t xml:space="preserve">...................................................................................................... </w:t>
      </w:r>
      <w:proofErr w:type="gramStart"/>
      <w:r w:rsidRPr="00F42898">
        <w:rPr>
          <w:rFonts w:cs="Arial"/>
          <w:sz w:val="24"/>
          <w:szCs w:val="24"/>
        </w:rPr>
        <w:t>3</w:t>
      </w:r>
      <w:proofErr w:type="gramEnd"/>
      <w:r w:rsidRPr="00F42898">
        <w:rPr>
          <w:rFonts w:cs="Arial"/>
          <w:sz w:val="24"/>
          <w:szCs w:val="24"/>
        </w:rPr>
        <w:t xml:space="preserve"> </w:t>
      </w:r>
    </w:p>
    <w:p w:rsidR="00714BB4" w:rsidRPr="00F42898" w:rsidRDefault="00F42898" w:rsidP="00F42898">
      <w:pPr>
        <w:autoSpaceDE w:val="0"/>
        <w:autoSpaceDN w:val="0"/>
        <w:adjustRightInd w:val="0"/>
        <w:spacing w:after="0" w:line="360" w:lineRule="auto"/>
        <w:rPr>
          <w:rFonts w:cs="Arial"/>
          <w:sz w:val="24"/>
          <w:szCs w:val="24"/>
        </w:rPr>
      </w:pPr>
      <w:r>
        <w:rPr>
          <w:rFonts w:cs="Arial"/>
          <w:sz w:val="24"/>
          <w:szCs w:val="24"/>
        </w:rPr>
        <w:t>CAPÍTULO II -</w:t>
      </w:r>
      <w:r w:rsidRPr="00F42898">
        <w:rPr>
          <w:rFonts w:cs="Arial"/>
          <w:sz w:val="24"/>
          <w:szCs w:val="24"/>
        </w:rPr>
        <w:t xml:space="preserve"> DAS FINALIDADES</w:t>
      </w:r>
      <w:proofErr w:type="gramStart"/>
      <w:r w:rsidRPr="00F42898">
        <w:rPr>
          <w:rFonts w:cs="Arial"/>
          <w:sz w:val="24"/>
          <w:szCs w:val="24"/>
        </w:rPr>
        <w:t xml:space="preserve">   ...</w:t>
      </w:r>
      <w:proofErr w:type="gramEnd"/>
      <w:r w:rsidRPr="00F42898">
        <w:rPr>
          <w:rFonts w:cs="Arial"/>
          <w:sz w:val="24"/>
          <w:szCs w:val="24"/>
        </w:rPr>
        <w:t>................................................................</w:t>
      </w:r>
      <w:r w:rsidR="00F920EE">
        <w:rPr>
          <w:rFonts w:cs="Arial"/>
          <w:sz w:val="24"/>
          <w:szCs w:val="24"/>
        </w:rPr>
        <w:t xml:space="preserve">.............................. </w:t>
      </w:r>
      <w:proofErr w:type="gramStart"/>
      <w:r w:rsidR="00F920EE">
        <w:rPr>
          <w:rFonts w:cs="Arial"/>
          <w:sz w:val="24"/>
          <w:szCs w:val="24"/>
        </w:rPr>
        <w:t>3</w:t>
      </w:r>
      <w:proofErr w:type="gramEnd"/>
      <w:r w:rsidRPr="00F42898">
        <w:rPr>
          <w:rFonts w:cs="Arial"/>
          <w:sz w:val="24"/>
          <w:szCs w:val="24"/>
        </w:rPr>
        <w:t xml:space="preserve"> </w:t>
      </w:r>
    </w:p>
    <w:p w:rsidR="00714BB4" w:rsidRPr="00F42898" w:rsidRDefault="00F42898" w:rsidP="00F42898">
      <w:pPr>
        <w:autoSpaceDE w:val="0"/>
        <w:autoSpaceDN w:val="0"/>
        <w:adjustRightInd w:val="0"/>
        <w:spacing w:after="0" w:line="360" w:lineRule="auto"/>
        <w:rPr>
          <w:rFonts w:cs="Arial"/>
          <w:sz w:val="24"/>
          <w:szCs w:val="24"/>
        </w:rPr>
      </w:pPr>
      <w:r>
        <w:rPr>
          <w:rFonts w:cs="Arial"/>
          <w:sz w:val="24"/>
          <w:szCs w:val="24"/>
        </w:rPr>
        <w:t>CAPÍTULO III -</w:t>
      </w:r>
      <w:r w:rsidRPr="00F42898">
        <w:rPr>
          <w:rFonts w:cs="Arial"/>
          <w:sz w:val="24"/>
          <w:szCs w:val="24"/>
        </w:rPr>
        <w:t xml:space="preserve"> DAS </w:t>
      </w:r>
      <w:proofErr w:type="gramStart"/>
      <w:r w:rsidRPr="00F42898">
        <w:rPr>
          <w:rFonts w:cs="Arial"/>
          <w:sz w:val="24"/>
          <w:szCs w:val="24"/>
        </w:rPr>
        <w:t>INSCRIÇÕES ...</w:t>
      </w:r>
      <w:proofErr w:type="gramEnd"/>
      <w:r w:rsidRPr="00F42898">
        <w:rPr>
          <w:rFonts w:cs="Arial"/>
          <w:sz w:val="24"/>
          <w:szCs w:val="24"/>
        </w:rPr>
        <w:t xml:space="preserve">................................................................................................. </w:t>
      </w:r>
      <w:proofErr w:type="gramStart"/>
      <w:r w:rsidRPr="00F42898">
        <w:rPr>
          <w:rFonts w:cs="Arial"/>
          <w:sz w:val="24"/>
          <w:szCs w:val="24"/>
        </w:rPr>
        <w:t>4</w:t>
      </w:r>
      <w:proofErr w:type="gramEnd"/>
      <w:r w:rsidRPr="00F42898">
        <w:rPr>
          <w:rFonts w:cs="Arial"/>
          <w:sz w:val="24"/>
          <w:szCs w:val="24"/>
        </w:rPr>
        <w:t xml:space="preserve"> </w:t>
      </w:r>
    </w:p>
    <w:p w:rsidR="006164D6" w:rsidRPr="00F42898" w:rsidRDefault="00F42898" w:rsidP="00F42898">
      <w:pPr>
        <w:autoSpaceDE w:val="0"/>
        <w:autoSpaceDN w:val="0"/>
        <w:adjustRightInd w:val="0"/>
        <w:spacing w:after="0" w:line="360" w:lineRule="auto"/>
        <w:rPr>
          <w:rFonts w:cs="Arial"/>
          <w:color w:val="000000"/>
          <w:sz w:val="24"/>
          <w:szCs w:val="24"/>
        </w:rPr>
      </w:pPr>
      <w:r w:rsidRPr="00F42898">
        <w:rPr>
          <w:rFonts w:cs="Arial"/>
          <w:color w:val="000000"/>
          <w:sz w:val="24"/>
          <w:szCs w:val="24"/>
        </w:rPr>
        <w:t xml:space="preserve">CAPÍTULO IV </w:t>
      </w:r>
      <w:r>
        <w:rPr>
          <w:rFonts w:cs="Arial"/>
          <w:color w:val="000000"/>
          <w:sz w:val="24"/>
          <w:szCs w:val="24"/>
        </w:rPr>
        <w:t>-</w:t>
      </w:r>
      <w:r w:rsidRPr="00F42898">
        <w:rPr>
          <w:rFonts w:cs="Arial"/>
          <w:color w:val="000000"/>
          <w:sz w:val="24"/>
          <w:szCs w:val="24"/>
        </w:rPr>
        <w:t xml:space="preserve"> DO PROCESSO </w:t>
      </w:r>
      <w:proofErr w:type="gramStart"/>
      <w:r w:rsidRPr="00F42898">
        <w:rPr>
          <w:rFonts w:cs="Arial"/>
          <w:color w:val="000000"/>
          <w:sz w:val="24"/>
          <w:szCs w:val="24"/>
        </w:rPr>
        <w:t>SELETIVO ...</w:t>
      </w:r>
      <w:proofErr w:type="gramEnd"/>
      <w:r w:rsidRPr="00F42898">
        <w:rPr>
          <w:rFonts w:cs="Arial"/>
          <w:color w:val="000000"/>
          <w:sz w:val="24"/>
          <w:szCs w:val="24"/>
        </w:rPr>
        <w:t>......................................................</w:t>
      </w:r>
      <w:r w:rsidR="00F920EE">
        <w:rPr>
          <w:rFonts w:cs="Arial"/>
          <w:color w:val="000000"/>
          <w:sz w:val="24"/>
          <w:szCs w:val="24"/>
        </w:rPr>
        <w:t xml:space="preserve">............................... </w:t>
      </w:r>
      <w:proofErr w:type="gramStart"/>
      <w:r w:rsidR="00F920EE">
        <w:rPr>
          <w:rFonts w:cs="Arial"/>
          <w:color w:val="000000"/>
          <w:sz w:val="24"/>
          <w:szCs w:val="24"/>
        </w:rPr>
        <w:t>4</w:t>
      </w:r>
      <w:proofErr w:type="gramEnd"/>
    </w:p>
    <w:p w:rsidR="006164D6" w:rsidRPr="00F42898" w:rsidRDefault="00F42898" w:rsidP="00F42898">
      <w:pPr>
        <w:autoSpaceDE w:val="0"/>
        <w:autoSpaceDN w:val="0"/>
        <w:adjustRightInd w:val="0"/>
        <w:spacing w:after="0" w:line="360" w:lineRule="auto"/>
        <w:rPr>
          <w:rFonts w:cs="Arial"/>
          <w:color w:val="000000"/>
          <w:sz w:val="24"/>
          <w:szCs w:val="24"/>
        </w:rPr>
      </w:pPr>
      <w:r>
        <w:rPr>
          <w:rFonts w:cs="Arial"/>
          <w:color w:val="000000"/>
          <w:sz w:val="24"/>
          <w:szCs w:val="24"/>
        </w:rPr>
        <w:t>CAPÍTULO V -</w:t>
      </w:r>
      <w:r w:rsidRPr="00F42898">
        <w:rPr>
          <w:rFonts w:cs="Arial"/>
          <w:color w:val="000000"/>
          <w:sz w:val="24"/>
          <w:szCs w:val="24"/>
        </w:rPr>
        <w:t xml:space="preserve"> DA MATRÍCULA</w:t>
      </w:r>
      <w:proofErr w:type="gramStart"/>
      <w:r w:rsidRPr="00F42898">
        <w:rPr>
          <w:rFonts w:cs="Arial"/>
          <w:color w:val="000000"/>
          <w:sz w:val="24"/>
          <w:szCs w:val="24"/>
        </w:rPr>
        <w:t xml:space="preserve">  ...</w:t>
      </w:r>
      <w:proofErr w:type="gramEnd"/>
      <w:r w:rsidRPr="00F42898">
        <w:rPr>
          <w:rFonts w:cs="Arial"/>
          <w:color w:val="000000"/>
          <w:sz w:val="24"/>
          <w:szCs w:val="24"/>
        </w:rPr>
        <w:t>.........................................................................</w:t>
      </w:r>
      <w:r w:rsidR="00F920EE">
        <w:rPr>
          <w:rFonts w:cs="Arial"/>
          <w:color w:val="000000"/>
          <w:sz w:val="24"/>
          <w:szCs w:val="24"/>
        </w:rPr>
        <w:t xml:space="preserve">.......................... </w:t>
      </w:r>
      <w:proofErr w:type="gramStart"/>
      <w:r w:rsidR="00F920EE">
        <w:rPr>
          <w:rFonts w:cs="Arial"/>
          <w:color w:val="000000"/>
          <w:sz w:val="24"/>
          <w:szCs w:val="24"/>
        </w:rPr>
        <w:t>4</w:t>
      </w:r>
      <w:proofErr w:type="gramEnd"/>
      <w:r w:rsidRPr="00F42898">
        <w:rPr>
          <w:rFonts w:cs="Arial"/>
          <w:color w:val="000000"/>
          <w:sz w:val="24"/>
          <w:szCs w:val="24"/>
        </w:rPr>
        <w:t xml:space="preserve"> </w:t>
      </w:r>
    </w:p>
    <w:p w:rsidR="00F42898" w:rsidRPr="00944B52" w:rsidRDefault="00F42898" w:rsidP="00F42898">
      <w:pPr>
        <w:autoSpaceDE w:val="0"/>
        <w:autoSpaceDN w:val="0"/>
        <w:adjustRightInd w:val="0"/>
        <w:spacing w:after="0" w:line="360" w:lineRule="auto"/>
        <w:rPr>
          <w:rFonts w:cs="Arial"/>
          <w:color w:val="000000"/>
          <w:sz w:val="24"/>
          <w:szCs w:val="24"/>
        </w:rPr>
      </w:pPr>
      <w:proofErr w:type="gramStart"/>
      <w:r w:rsidRPr="00944B52">
        <w:rPr>
          <w:rFonts w:cs="Arial"/>
          <w:bCs/>
          <w:color w:val="000000"/>
          <w:sz w:val="24"/>
          <w:szCs w:val="24"/>
        </w:rPr>
        <w:t>CAPÍTULO V</w:t>
      </w:r>
      <w:r w:rsidRPr="00F42898">
        <w:rPr>
          <w:rFonts w:cs="Arial"/>
          <w:bCs/>
          <w:color w:val="000000"/>
          <w:sz w:val="24"/>
          <w:szCs w:val="24"/>
        </w:rPr>
        <w:t>I</w:t>
      </w:r>
      <w:proofErr w:type="gramEnd"/>
      <w:r>
        <w:rPr>
          <w:rFonts w:cs="Arial"/>
          <w:bCs/>
          <w:color w:val="000000"/>
          <w:sz w:val="24"/>
          <w:szCs w:val="24"/>
        </w:rPr>
        <w:t xml:space="preserve"> -</w:t>
      </w:r>
      <w:r w:rsidRPr="00944B52">
        <w:rPr>
          <w:rFonts w:cs="Arial"/>
          <w:bCs/>
          <w:color w:val="000000"/>
          <w:sz w:val="24"/>
          <w:szCs w:val="24"/>
        </w:rPr>
        <w:t xml:space="preserve"> DA DURAÇÃO DO CURSO </w:t>
      </w:r>
      <w:r w:rsidR="00F920EE">
        <w:rPr>
          <w:rFonts w:cs="Arial"/>
          <w:bCs/>
          <w:color w:val="000000"/>
          <w:sz w:val="24"/>
          <w:szCs w:val="24"/>
        </w:rPr>
        <w:t xml:space="preserve"> </w:t>
      </w:r>
      <w:r w:rsidRPr="00F42898">
        <w:rPr>
          <w:rFonts w:cs="Arial"/>
          <w:bCs/>
          <w:color w:val="000000"/>
          <w:sz w:val="24"/>
          <w:szCs w:val="24"/>
        </w:rPr>
        <w:t>...................................................</w:t>
      </w:r>
      <w:r w:rsidR="00F920EE">
        <w:rPr>
          <w:rFonts w:cs="Arial"/>
          <w:bCs/>
          <w:color w:val="000000"/>
          <w:sz w:val="24"/>
          <w:szCs w:val="24"/>
        </w:rPr>
        <w:t>.............................</w:t>
      </w:r>
      <w:r w:rsidRPr="00F42898">
        <w:rPr>
          <w:rFonts w:cs="Arial"/>
          <w:bCs/>
          <w:color w:val="000000"/>
          <w:sz w:val="24"/>
          <w:szCs w:val="24"/>
        </w:rPr>
        <w:t>......</w:t>
      </w:r>
      <w:r w:rsidR="00F920EE">
        <w:rPr>
          <w:rFonts w:cs="Arial"/>
          <w:bCs/>
          <w:color w:val="000000"/>
          <w:sz w:val="24"/>
          <w:szCs w:val="24"/>
        </w:rPr>
        <w:t xml:space="preserve"> </w:t>
      </w:r>
      <w:proofErr w:type="gramStart"/>
      <w:r w:rsidR="00F920EE">
        <w:rPr>
          <w:rFonts w:cs="Arial"/>
          <w:bCs/>
          <w:color w:val="000000"/>
          <w:sz w:val="24"/>
          <w:szCs w:val="24"/>
        </w:rPr>
        <w:t>5</w:t>
      </w:r>
      <w:proofErr w:type="gramEnd"/>
    </w:p>
    <w:p w:rsidR="00F42898" w:rsidRPr="00944B52" w:rsidRDefault="00F42898" w:rsidP="00F42898">
      <w:pPr>
        <w:autoSpaceDE w:val="0"/>
        <w:autoSpaceDN w:val="0"/>
        <w:adjustRightInd w:val="0"/>
        <w:spacing w:after="0" w:line="360" w:lineRule="auto"/>
        <w:rPr>
          <w:rFonts w:cs="Arial"/>
          <w:color w:val="000000"/>
          <w:sz w:val="24"/>
          <w:szCs w:val="24"/>
        </w:rPr>
      </w:pPr>
      <w:r w:rsidRPr="00944B52">
        <w:rPr>
          <w:rFonts w:cs="Arial"/>
          <w:bCs/>
          <w:color w:val="000000"/>
          <w:sz w:val="24"/>
          <w:szCs w:val="24"/>
        </w:rPr>
        <w:t>CAPÍTULO VI</w:t>
      </w:r>
      <w:r w:rsidRPr="00F42898">
        <w:rPr>
          <w:rFonts w:cs="Arial"/>
          <w:bCs/>
          <w:color w:val="000000"/>
          <w:sz w:val="24"/>
          <w:szCs w:val="24"/>
        </w:rPr>
        <w:t>I</w:t>
      </w:r>
      <w:r>
        <w:rPr>
          <w:rFonts w:cs="Arial"/>
          <w:bCs/>
          <w:color w:val="000000"/>
          <w:sz w:val="24"/>
          <w:szCs w:val="24"/>
        </w:rPr>
        <w:t xml:space="preserve"> -</w:t>
      </w:r>
      <w:r w:rsidRPr="00944B52">
        <w:rPr>
          <w:rFonts w:cs="Arial"/>
          <w:bCs/>
          <w:color w:val="000000"/>
          <w:sz w:val="24"/>
          <w:szCs w:val="24"/>
        </w:rPr>
        <w:t xml:space="preserve"> DO SISTEMA DE </w:t>
      </w:r>
      <w:proofErr w:type="gramStart"/>
      <w:r w:rsidRPr="00944B52">
        <w:rPr>
          <w:rFonts w:cs="Arial"/>
          <w:bCs/>
          <w:color w:val="000000"/>
          <w:sz w:val="24"/>
          <w:szCs w:val="24"/>
        </w:rPr>
        <w:t xml:space="preserve">AVALIAÇÃO </w:t>
      </w:r>
      <w:r w:rsidR="00F920EE" w:rsidRPr="00F42898">
        <w:rPr>
          <w:rFonts w:cs="Arial"/>
          <w:bCs/>
          <w:color w:val="000000"/>
          <w:sz w:val="24"/>
          <w:szCs w:val="24"/>
        </w:rPr>
        <w:t>...</w:t>
      </w:r>
      <w:proofErr w:type="gramEnd"/>
      <w:r w:rsidR="00F920EE" w:rsidRPr="00F42898">
        <w:rPr>
          <w:rFonts w:cs="Arial"/>
          <w:bCs/>
          <w:color w:val="000000"/>
          <w:sz w:val="24"/>
          <w:szCs w:val="24"/>
        </w:rPr>
        <w:t>.........................................</w:t>
      </w:r>
      <w:r w:rsidR="00F920EE">
        <w:rPr>
          <w:rFonts w:cs="Arial"/>
          <w:bCs/>
          <w:color w:val="000000"/>
          <w:sz w:val="24"/>
          <w:szCs w:val="24"/>
        </w:rPr>
        <w:t>............................</w:t>
      </w:r>
      <w:r w:rsidR="00F920EE" w:rsidRPr="00F42898">
        <w:rPr>
          <w:rFonts w:cs="Arial"/>
          <w:bCs/>
          <w:color w:val="000000"/>
          <w:sz w:val="24"/>
          <w:szCs w:val="24"/>
        </w:rPr>
        <w:t>.........</w:t>
      </w:r>
      <w:r w:rsidR="00F920EE">
        <w:rPr>
          <w:rFonts w:cs="Arial"/>
          <w:bCs/>
          <w:color w:val="000000"/>
          <w:sz w:val="24"/>
          <w:szCs w:val="24"/>
        </w:rPr>
        <w:t xml:space="preserve"> </w:t>
      </w:r>
      <w:proofErr w:type="gramStart"/>
      <w:r w:rsidR="0054363C">
        <w:rPr>
          <w:rFonts w:cs="Arial"/>
          <w:bCs/>
          <w:color w:val="000000"/>
          <w:sz w:val="24"/>
          <w:szCs w:val="24"/>
        </w:rPr>
        <w:t>6</w:t>
      </w:r>
      <w:proofErr w:type="gramEnd"/>
    </w:p>
    <w:p w:rsidR="00F42898" w:rsidRPr="00944B52" w:rsidRDefault="00F42898" w:rsidP="00F42898">
      <w:pPr>
        <w:autoSpaceDE w:val="0"/>
        <w:autoSpaceDN w:val="0"/>
        <w:adjustRightInd w:val="0"/>
        <w:spacing w:after="0" w:line="360" w:lineRule="auto"/>
        <w:rPr>
          <w:rFonts w:cs="Arial"/>
          <w:color w:val="000000"/>
          <w:sz w:val="24"/>
          <w:szCs w:val="24"/>
        </w:rPr>
      </w:pPr>
      <w:r w:rsidRPr="00944B52">
        <w:rPr>
          <w:rFonts w:cs="Arial"/>
          <w:bCs/>
          <w:color w:val="000000"/>
          <w:sz w:val="24"/>
          <w:szCs w:val="24"/>
        </w:rPr>
        <w:t>CAPÍTULO VII</w:t>
      </w:r>
      <w:r w:rsidRPr="00F42898">
        <w:rPr>
          <w:rFonts w:cs="Arial"/>
          <w:bCs/>
          <w:color w:val="000000"/>
          <w:sz w:val="24"/>
          <w:szCs w:val="24"/>
        </w:rPr>
        <w:t>I</w:t>
      </w:r>
      <w:r>
        <w:rPr>
          <w:rFonts w:cs="Arial"/>
          <w:bCs/>
          <w:color w:val="000000"/>
          <w:sz w:val="24"/>
          <w:szCs w:val="24"/>
        </w:rPr>
        <w:t xml:space="preserve"> -</w:t>
      </w:r>
      <w:r w:rsidRPr="00944B52">
        <w:rPr>
          <w:rFonts w:cs="Arial"/>
          <w:bCs/>
          <w:color w:val="000000"/>
          <w:sz w:val="24"/>
          <w:szCs w:val="24"/>
        </w:rPr>
        <w:t xml:space="preserve"> DO SISTEMA DE </w:t>
      </w:r>
      <w:proofErr w:type="gramStart"/>
      <w:r w:rsidRPr="00944B52">
        <w:rPr>
          <w:rFonts w:cs="Arial"/>
          <w:bCs/>
          <w:color w:val="000000"/>
          <w:sz w:val="24"/>
          <w:szCs w:val="24"/>
        </w:rPr>
        <w:t xml:space="preserve">APROVAÇÃO </w:t>
      </w:r>
      <w:r w:rsidR="00F920EE" w:rsidRPr="00F42898">
        <w:rPr>
          <w:rFonts w:cs="Arial"/>
          <w:bCs/>
          <w:color w:val="000000"/>
          <w:sz w:val="24"/>
          <w:szCs w:val="24"/>
        </w:rPr>
        <w:t>...</w:t>
      </w:r>
      <w:proofErr w:type="gramEnd"/>
      <w:r w:rsidR="00F920EE" w:rsidRPr="00F42898">
        <w:rPr>
          <w:rFonts w:cs="Arial"/>
          <w:bCs/>
          <w:color w:val="000000"/>
          <w:sz w:val="24"/>
          <w:szCs w:val="24"/>
        </w:rPr>
        <w:t>..................................................</w:t>
      </w:r>
      <w:r w:rsidR="0054363C">
        <w:rPr>
          <w:rFonts w:cs="Arial"/>
          <w:bCs/>
          <w:color w:val="000000"/>
          <w:sz w:val="24"/>
          <w:szCs w:val="24"/>
        </w:rPr>
        <w:t xml:space="preserve">......................... </w:t>
      </w:r>
      <w:proofErr w:type="gramStart"/>
      <w:r w:rsidR="0054363C">
        <w:rPr>
          <w:rFonts w:cs="Arial"/>
          <w:bCs/>
          <w:color w:val="000000"/>
          <w:sz w:val="24"/>
          <w:szCs w:val="24"/>
        </w:rPr>
        <w:t>6</w:t>
      </w:r>
      <w:proofErr w:type="gramEnd"/>
    </w:p>
    <w:p w:rsidR="00F42898" w:rsidRPr="00944B52" w:rsidRDefault="00F42898" w:rsidP="00F42898">
      <w:pPr>
        <w:autoSpaceDE w:val="0"/>
        <w:autoSpaceDN w:val="0"/>
        <w:adjustRightInd w:val="0"/>
        <w:spacing w:after="0" w:line="360" w:lineRule="auto"/>
        <w:rPr>
          <w:rFonts w:cs="Arial"/>
          <w:color w:val="000000"/>
          <w:sz w:val="24"/>
          <w:szCs w:val="24"/>
        </w:rPr>
      </w:pPr>
      <w:r w:rsidRPr="00F42898">
        <w:rPr>
          <w:rFonts w:cs="Arial"/>
          <w:bCs/>
          <w:color w:val="000000"/>
          <w:sz w:val="24"/>
          <w:szCs w:val="24"/>
        </w:rPr>
        <w:t xml:space="preserve">CAPÍTULO </w:t>
      </w:r>
      <w:r w:rsidRPr="00944B52">
        <w:rPr>
          <w:rFonts w:cs="Arial"/>
          <w:bCs/>
          <w:color w:val="000000"/>
          <w:sz w:val="24"/>
          <w:szCs w:val="24"/>
        </w:rPr>
        <w:t>I</w:t>
      </w:r>
      <w:r w:rsidRPr="00F42898">
        <w:rPr>
          <w:rFonts w:cs="Arial"/>
          <w:bCs/>
          <w:color w:val="000000"/>
          <w:sz w:val="24"/>
          <w:szCs w:val="24"/>
        </w:rPr>
        <w:t>X</w:t>
      </w:r>
      <w:r>
        <w:rPr>
          <w:rFonts w:cs="Arial"/>
          <w:bCs/>
          <w:color w:val="000000"/>
          <w:sz w:val="24"/>
          <w:szCs w:val="24"/>
        </w:rPr>
        <w:t xml:space="preserve"> - </w:t>
      </w:r>
      <w:r w:rsidRPr="00944B52">
        <w:rPr>
          <w:rFonts w:cs="Arial"/>
          <w:bCs/>
          <w:color w:val="000000"/>
          <w:sz w:val="24"/>
          <w:szCs w:val="24"/>
        </w:rPr>
        <w:t xml:space="preserve">DO TRABALHO DE CONCLUSÃO DE CURSO – </w:t>
      </w:r>
      <w:proofErr w:type="gramStart"/>
      <w:r w:rsidRPr="00944B52">
        <w:rPr>
          <w:rFonts w:cs="Arial"/>
          <w:bCs/>
          <w:color w:val="000000"/>
          <w:sz w:val="24"/>
          <w:szCs w:val="24"/>
        </w:rPr>
        <w:t xml:space="preserve">TCC </w:t>
      </w:r>
      <w:r w:rsidR="00F920EE" w:rsidRPr="00F42898">
        <w:rPr>
          <w:rFonts w:cs="Arial"/>
          <w:bCs/>
          <w:color w:val="000000"/>
          <w:sz w:val="24"/>
          <w:szCs w:val="24"/>
        </w:rPr>
        <w:t>...</w:t>
      </w:r>
      <w:proofErr w:type="gramEnd"/>
      <w:r w:rsidR="00F920EE" w:rsidRPr="00F42898">
        <w:rPr>
          <w:rFonts w:cs="Arial"/>
          <w:bCs/>
          <w:color w:val="000000"/>
          <w:sz w:val="24"/>
          <w:szCs w:val="24"/>
        </w:rPr>
        <w:t>..................</w:t>
      </w:r>
      <w:r w:rsidR="00F920EE">
        <w:rPr>
          <w:rFonts w:cs="Arial"/>
          <w:bCs/>
          <w:color w:val="000000"/>
          <w:sz w:val="24"/>
          <w:szCs w:val="24"/>
        </w:rPr>
        <w:t xml:space="preserve">............................. </w:t>
      </w:r>
      <w:proofErr w:type="gramStart"/>
      <w:r w:rsidR="00F920EE">
        <w:rPr>
          <w:rFonts w:cs="Arial"/>
          <w:bCs/>
          <w:color w:val="000000"/>
          <w:sz w:val="24"/>
          <w:szCs w:val="24"/>
        </w:rPr>
        <w:t>6</w:t>
      </w:r>
      <w:proofErr w:type="gramEnd"/>
    </w:p>
    <w:p w:rsidR="00F42898" w:rsidRPr="00944B52" w:rsidRDefault="00F42898" w:rsidP="00F42898">
      <w:pPr>
        <w:autoSpaceDE w:val="0"/>
        <w:autoSpaceDN w:val="0"/>
        <w:adjustRightInd w:val="0"/>
        <w:spacing w:after="0" w:line="360" w:lineRule="auto"/>
        <w:rPr>
          <w:rFonts w:cs="Arial"/>
          <w:color w:val="000000"/>
          <w:sz w:val="24"/>
          <w:szCs w:val="24"/>
        </w:rPr>
      </w:pPr>
      <w:r w:rsidRPr="00F42898">
        <w:rPr>
          <w:rFonts w:cs="Arial"/>
          <w:bCs/>
          <w:color w:val="000000"/>
          <w:sz w:val="24"/>
          <w:szCs w:val="24"/>
        </w:rPr>
        <w:t xml:space="preserve">CAPÍTULO </w:t>
      </w:r>
      <w:r>
        <w:rPr>
          <w:rFonts w:cs="Arial"/>
          <w:bCs/>
          <w:color w:val="000000"/>
          <w:sz w:val="24"/>
          <w:szCs w:val="24"/>
        </w:rPr>
        <w:t>X -</w:t>
      </w:r>
      <w:r w:rsidRPr="00944B52">
        <w:rPr>
          <w:rFonts w:cs="Arial"/>
          <w:bCs/>
          <w:color w:val="000000"/>
          <w:sz w:val="24"/>
          <w:szCs w:val="24"/>
        </w:rPr>
        <w:t xml:space="preserve"> DOS PRAZOS PARA ENTREGA DO </w:t>
      </w:r>
      <w:proofErr w:type="gramStart"/>
      <w:r w:rsidRPr="00944B52">
        <w:rPr>
          <w:rFonts w:cs="Arial"/>
          <w:bCs/>
          <w:color w:val="000000"/>
          <w:sz w:val="24"/>
          <w:szCs w:val="24"/>
        </w:rPr>
        <w:t xml:space="preserve">TCC </w:t>
      </w:r>
      <w:r w:rsidR="00F920EE" w:rsidRPr="00F42898">
        <w:rPr>
          <w:rFonts w:cs="Arial"/>
          <w:bCs/>
          <w:color w:val="000000"/>
          <w:sz w:val="24"/>
          <w:szCs w:val="24"/>
        </w:rPr>
        <w:t>...</w:t>
      </w:r>
      <w:proofErr w:type="gramEnd"/>
      <w:r w:rsidR="00F920EE" w:rsidRPr="00F42898">
        <w:rPr>
          <w:rFonts w:cs="Arial"/>
          <w:bCs/>
          <w:color w:val="000000"/>
          <w:sz w:val="24"/>
          <w:szCs w:val="24"/>
        </w:rPr>
        <w:t>..................................................</w:t>
      </w:r>
      <w:r w:rsidR="00F920EE">
        <w:rPr>
          <w:rFonts w:cs="Arial"/>
          <w:bCs/>
          <w:color w:val="000000"/>
          <w:sz w:val="24"/>
          <w:szCs w:val="24"/>
        </w:rPr>
        <w:t xml:space="preserve">................ </w:t>
      </w:r>
      <w:proofErr w:type="gramStart"/>
      <w:r w:rsidR="00F920EE">
        <w:rPr>
          <w:rFonts w:cs="Arial"/>
          <w:bCs/>
          <w:color w:val="000000"/>
          <w:sz w:val="24"/>
          <w:szCs w:val="24"/>
        </w:rPr>
        <w:t>7</w:t>
      </w:r>
      <w:proofErr w:type="gramEnd"/>
    </w:p>
    <w:p w:rsidR="00F42898" w:rsidRDefault="00F42898" w:rsidP="00F42898">
      <w:pPr>
        <w:autoSpaceDE w:val="0"/>
        <w:autoSpaceDN w:val="0"/>
        <w:adjustRightInd w:val="0"/>
        <w:spacing w:after="0" w:line="360" w:lineRule="auto"/>
        <w:rPr>
          <w:rFonts w:cs="Arial"/>
          <w:bCs/>
          <w:color w:val="000000"/>
          <w:sz w:val="24"/>
          <w:szCs w:val="24"/>
        </w:rPr>
      </w:pPr>
      <w:r w:rsidRPr="00944B52">
        <w:rPr>
          <w:rFonts w:cs="Arial"/>
          <w:bCs/>
          <w:color w:val="000000"/>
          <w:sz w:val="24"/>
          <w:szCs w:val="24"/>
        </w:rPr>
        <w:t>CAPÍTULO X</w:t>
      </w:r>
      <w:r w:rsidRPr="00F42898">
        <w:rPr>
          <w:rFonts w:cs="Arial"/>
          <w:bCs/>
          <w:color w:val="000000"/>
          <w:sz w:val="24"/>
          <w:szCs w:val="24"/>
        </w:rPr>
        <w:t>I</w:t>
      </w:r>
      <w:r>
        <w:rPr>
          <w:rFonts w:cs="Arial"/>
          <w:bCs/>
          <w:color w:val="000000"/>
          <w:sz w:val="24"/>
          <w:szCs w:val="24"/>
        </w:rPr>
        <w:t xml:space="preserve"> -</w:t>
      </w:r>
      <w:r w:rsidRPr="00944B52">
        <w:rPr>
          <w:rFonts w:cs="Arial"/>
          <w:bCs/>
          <w:color w:val="000000"/>
          <w:sz w:val="24"/>
          <w:szCs w:val="24"/>
        </w:rPr>
        <w:t xml:space="preserve"> DO CERTIFICADO DE CONCLUSÃO DE CURSO</w:t>
      </w:r>
      <w:proofErr w:type="gramStart"/>
      <w:r w:rsidR="00F920EE" w:rsidRPr="00F42898">
        <w:rPr>
          <w:rFonts w:cs="Arial"/>
          <w:bCs/>
          <w:color w:val="000000"/>
          <w:sz w:val="24"/>
          <w:szCs w:val="24"/>
        </w:rPr>
        <w:t>....................................................</w:t>
      </w:r>
      <w:r w:rsidR="00F920EE">
        <w:rPr>
          <w:rFonts w:cs="Arial"/>
          <w:bCs/>
          <w:color w:val="000000"/>
          <w:sz w:val="24"/>
          <w:szCs w:val="24"/>
        </w:rPr>
        <w:t>....</w:t>
      </w:r>
      <w:r w:rsidR="00F920EE" w:rsidRPr="00F42898">
        <w:rPr>
          <w:rFonts w:cs="Arial"/>
          <w:bCs/>
          <w:color w:val="000000"/>
          <w:sz w:val="24"/>
          <w:szCs w:val="24"/>
        </w:rPr>
        <w:t>.</w:t>
      </w:r>
      <w:proofErr w:type="gramEnd"/>
      <w:r w:rsidR="0054363C">
        <w:rPr>
          <w:rFonts w:cs="Arial"/>
          <w:bCs/>
          <w:color w:val="000000"/>
          <w:sz w:val="24"/>
          <w:szCs w:val="24"/>
        </w:rPr>
        <w:t xml:space="preserve"> </w:t>
      </w:r>
      <w:proofErr w:type="gramStart"/>
      <w:r w:rsidR="0054363C">
        <w:rPr>
          <w:rFonts w:cs="Arial"/>
          <w:bCs/>
          <w:color w:val="000000"/>
          <w:sz w:val="24"/>
          <w:szCs w:val="24"/>
        </w:rPr>
        <w:t>8</w:t>
      </w:r>
      <w:proofErr w:type="gramEnd"/>
      <w:r w:rsidRPr="00944B52">
        <w:rPr>
          <w:rFonts w:cs="Arial"/>
          <w:bCs/>
          <w:color w:val="000000"/>
          <w:sz w:val="24"/>
          <w:szCs w:val="24"/>
        </w:rPr>
        <w:t xml:space="preserve"> </w:t>
      </w:r>
    </w:p>
    <w:p w:rsidR="0054363C" w:rsidRPr="00944B52" w:rsidRDefault="0054363C" w:rsidP="0054363C">
      <w:pPr>
        <w:autoSpaceDE w:val="0"/>
        <w:autoSpaceDN w:val="0"/>
        <w:adjustRightInd w:val="0"/>
        <w:spacing w:after="0" w:line="360" w:lineRule="auto"/>
        <w:rPr>
          <w:rFonts w:cs="Arial"/>
          <w:color w:val="000000"/>
          <w:sz w:val="24"/>
          <w:szCs w:val="24"/>
        </w:rPr>
      </w:pPr>
      <w:r w:rsidRPr="00944B52">
        <w:rPr>
          <w:rFonts w:cs="Arial"/>
          <w:bCs/>
          <w:color w:val="000000"/>
          <w:sz w:val="24"/>
          <w:szCs w:val="24"/>
        </w:rPr>
        <w:t>CAPÍTULO X</w:t>
      </w:r>
      <w:r w:rsidRPr="00F42898">
        <w:rPr>
          <w:rFonts w:cs="Arial"/>
          <w:bCs/>
          <w:color w:val="000000"/>
          <w:sz w:val="24"/>
          <w:szCs w:val="24"/>
        </w:rPr>
        <w:t>I</w:t>
      </w:r>
      <w:r>
        <w:rPr>
          <w:rFonts w:cs="Arial"/>
          <w:bCs/>
          <w:color w:val="000000"/>
          <w:sz w:val="24"/>
          <w:szCs w:val="24"/>
        </w:rPr>
        <w:t>I -</w:t>
      </w:r>
      <w:r w:rsidRPr="00944B52">
        <w:rPr>
          <w:rFonts w:cs="Arial"/>
          <w:bCs/>
          <w:color w:val="000000"/>
          <w:sz w:val="24"/>
          <w:szCs w:val="24"/>
        </w:rPr>
        <w:t xml:space="preserve"> DO C</w:t>
      </w:r>
      <w:r>
        <w:rPr>
          <w:rFonts w:cs="Arial"/>
          <w:bCs/>
          <w:color w:val="000000"/>
          <w:sz w:val="24"/>
          <w:szCs w:val="24"/>
        </w:rPr>
        <w:t xml:space="preserve">ORPO </w:t>
      </w:r>
      <w:proofErr w:type="gramStart"/>
      <w:r>
        <w:rPr>
          <w:rFonts w:cs="Arial"/>
          <w:bCs/>
          <w:color w:val="000000"/>
          <w:sz w:val="24"/>
          <w:szCs w:val="24"/>
        </w:rPr>
        <w:t>DOCENTE ...</w:t>
      </w:r>
      <w:proofErr w:type="gramEnd"/>
      <w:r>
        <w:rPr>
          <w:rFonts w:cs="Arial"/>
          <w:bCs/>
          <w:color w:val="000000"/>
          <w:sz w:val="24"/>
          <w:szCs w:val="24"/>
        </w:rPr>
        <w:t>.................................</w:t>
      </w:r>
      <w:bookmarkStart w:id="0" w:name="_GoBack"/>
      <w:bookmarkEnd w:id="0"/>
      <w:r w:rsidRPr="00F42898">
        <w:rPr>
          <w:rFonts w:cs="Arial"/>
          <w:bCs/>
          <w:color w:val="000000"/>
          <w:sz w:val="24"/>
          <w:szCs w:val="24"/>
        </w:rPr>
        <w:t>...................................................</w:t>
      </w:r>
      <w:r>
        <w:rPr>
          <w:rFonts w:cs="Arial"/>
          <w:bCs/>
          <w:color w:val="000000"/>
          <w:sz w:val="24"/>
          <w:szCs w:val="24"/>
        </w:rPr>
        <w:t>....</w:t>
      </w:r>
      <w:r w:rsidRPr="00F42898">
        <w:rPr>
          <w:rFonts w:cs="Arial"/>
          <w:bCs/>
          <w:color w:val="000000"/>
          <w:sz w:val="24"/>
          <w:szCs w:val="24"/>
        </w:rPr>
        <w:t>.</w:t>
      </w:r>
      <w:r>
        <w:rPr>
          <w:rFonts w:cs="Arial"/>
          <w:bCs/>
          <w:color w:val="000000"/>
          <w:sz w:val="24"/>
          <w:szCs w:val="24"/>
        </w:rPr>
        <w:t xml:space="preserve"> </w:t>
      </w:r>
      <w:proofErr w:type="gramStart"/>
      <w:r>
        <w:rPr>
          <w:rFonts w:cs="Arial"/>
          <w:bCs/>
          <w:color w:val="000000"/>
          <w:sz w:val="24"/>
          <w:szCs w:val="24"/>
        </w:rPr>
        <w:t>8</w:t>
      </w:r>
      <w:proofErr w:type="gramEnd"/>
      <w:r w:rsidRPr="00944B52">
        <w:rPr>
          <w:rFonts w:cs="Arial"/>
          <w:bCs/>
          <w:color w:val="000000"/>
          <w:sz w:val="24"/>
          <w:szCs w:val="24"/>
        </w:rPr>
        <w:t xml:space="preserve"> </w:t>
      </w:r>
    </w:p>
    <w:p w:rsidR="00F42898" w:rsidRDefault="00F42898" w:rsidP="00F42898">
      <w:pPr>
        <w:autoSpaceDE w:val="0"/>
        <w:autoSpaceDN w:val="0"/>
        <w:adjustRightInd w:val="0"/>
        <w:spacing w:after="0" w:line="360" w:lineRule="auto"/>
        <w:rPr>
          <w:rFonts w:cs="Arial"/>
          <w:bCs/>
          <w:color w:val="000000"/>
          <w:sz w:val="24"/>
          <w:szCs w:val="24"/>
        </w:rPr>
      </w:pPr>
      <w:r w:rsidRPr="00944B52">
        <w:rPr>
          <w:rFonts w:cs="Arial"/>
          <w:bCs/>
          <w:color w:val="000000"/>
          <w:sz w:val="24"/>
          <w:szCs w:val="24"/>
        </w:rPr>
        <w:t>CAPÍTULO X</w:t>
      </w:r>
      <w:r w:rsidR="0054363C">
        <w:rPr>
          <w:rFonts w:cs="Arial"/>
          <w:bCs/>
          <w:color w:val="000000"/>
          <w:sz w:val="24"/>
          <w:szCs w:val="24"/>
        </w:rPr>
        <w:t>I</w:t>
      </w:r>
      <w:r w:rsidRPr="00944B52">
        <w:rPr>
          <w:rFonts w:cs="Arial"/>
          <w:bCs/>
          <w:color w:val="000000"/>
          <w:sz w:val="24"/>
          <w:szCs w:val="24"/>
        </w:rPr>
        <w:t>I</w:t>
      </w:r>
      <w:r w:rsidRPr="00F42898">
        <w:rPr>
          <w:rFonts w:cs="Arial"/>
          <w:bCs/>
          <w:color w:val="000000"/>
          <w:sz w:val="24"/>
          <w:szCs w:val="24"/>
        </w:rPr>
        <w:t>I</w:t>
      </w:r>
      <w:r>
        <w:rPr>
          <w:rFonts w:cs="Arial"/>
          <w:bCs/>
          <w:color w:val="000000"/>
          <w:sz w:val="24"/>
          <w:szCs w:val="24"/>
        </w:rPr>
        <w:t xml:space="preserve"> -</w:t>
      </w:r>
      <w:r w:rsidRPr="00944B52">
        <w:rPr>
          <w:rFonts w:cs="Arial"/>
          <w:bCs/>
          <w:color w:val="000000"/>
          <w:sz w:val="24"/>
          <w:szCs w:val="24"/>
        </w:rPr>
        <w:t xml:space="preserve"> DAS TAXAS ADMINISTRATIVAS</w:t>
      </w:r>
      <w:proofErr w:type="gramStart"/>
      <w:r w:rsidRPr="00944B52">
        <w:rPr>
          <w:rFonts w:cs="Arial"/>
          <w:bCs/>
          <w:color w:val="000000"/>
          <w:sz w:val="24"/>
          <w:szCs w:val="24"/>
        </w:rPr>
        <w:t xml:space="preserve"> </w:t>
      </w:r>
      <w:r w:rsidR="00F920EE">
        <w:rPr>
          <w:rFonts w:cs="Arial"/>
          <w:bCs/>
          <w:color w:val="000000"/>
          <w:sz w:val="24"/>
          <w:szCs w:val="24"/>
        </w:rPr>
        <w:t xml:space="preserve"> </w:t>
      </w:r>
      <w:r w:rsidR="00F920EE" w:rsidRPr="00F42898">
        <w:rPr>
          <w:rFonts w:cs="Arial"/>
          <w:bCs/>
          <w:color w:val="000000"/>
          <w:sz w:val="24"/>
          <w:szCs w:val="24"/>
        </w:rPr>
        <w:t>...</w:t>
      </w:r>
      <w:proofErr w:type="gramEnd"/>
      <w:r w:rsidR="00F920EE" w:rsidRPr="00F42898">
        <w:rPr>
          <w:rFonts w:cs="Arial"/>
          <w:bCs/>
          <w:color w:val="000000"/>
          <w:sz w:val="24"/>
          <w:szCs w:val="24"/>
        </w:rPr>
        <w:t>.................................................</w:t>
      </w:r>
      <w:r w:rsidR="00F920EE">
        <w:rPr>
          <w:rFonts w:cs="Arial"/>
          <w:bCs/>
          <w:color w:val="000000"/>
          <w:sz w:val="24"/>
          <w:szCs w:val="24"/>
        </w:rPr>
        <w:t xml:space="preserve">....................... </w:t>
      </w:r>
      <w:proofErr w:type="gramStart"/>
      <w:r w:rsidR="00F920EE">
        <w:rPr>
          <w:rFonts w:cs="Arial"/>
          <w:bCs/>
          <w:color w:val="000000"/>
          <w:sz w:val="24"/>
          <w:szCs w:val="24"/>
        </w:rPr>
        <w:t>8</w:t>
      </w:r>
      <w:proofErr w:type="gramEnd"/>
    </w:p>
    <w:p w:rsidR="00F920EE" w:rsidRPr="00944B52" w:rsidRDefault="00F920EE" w:rsidP="00F42898">
      <w:pPr>
        <w:autoSpaceDE w:val="0"/>
        <w:autoSpaceDN w:val="0"/>
        <w:adjustRightInd w:val="0"/>
        <w:spacing w:after="0" w:line="360" w:lineRule="auto"/>
        <w:rPr>
          <w:rFonts w:cs="Arial"/>
          <w:color w:val="000000"/>
          <w:sz w:val="24"/>
          <w:szCs w:val="24"/>
        </w:rPr>
      </w:pPr>
      <w:r>
        <w:rPr>
          <w:rFonts w:cs="Arial"/>
          <w:bCs/>
          <w:color w:val="000000"/>
          <w:sz w:val="24"/>
          <w:szCs w:val="24"/>
        </w:rPr>
        <w:t>CAPÍTULO XI</w:t>
      </w:r>
      <w:r w:rsidR="0054363C">
        <w:rPr>
          <w:rFonts w:cs="Arial"/>
          <w:bCs/>
          <w:color w:val="000000"/>
          <w:sz w:val="24"/>
          <w:szCs w:val="24"/>
        </w:rPr>
        <w:t>V</w:t>
      </w:r>
      <w:r>
        <w:rPr>
          <w:rFonts w:cs="Arial"/>
          <w:bCs/>
          <w:color w:val="000000"/>
          <w:sz w:val="24"/>
          <w:szCs w:val="24"/>
        </w:rPr>
        <w:t xml:space="preserve"> - DAS DISPOSIÇÕES </w:t>
      </w:r>
      <w:proofErr w:type="gramStart"/>
      <w:r>
        <w:rPr>
          <w:rFonts w:cs="Arial"/>
          <w:bCs/>
          <w:color w:val="000000"/>
          <w:sz w:val="24"/>
          <w:szCs w:val="24"/>
        </w:rPr>
        <w:t xml:space="preserve">FINAIS </w:t>
      </w:r>
      <w:r w:rsidRPr="00F42898">
        <w:rPr>
          <w:rFonts w:cs="Arial"/>
          <w:bCs/>
          <w:color w:val="000000"/>
          <w:sz w:val="24"/>
          <w:szCs w:val="24"/>
        </w:rPr>
        <w:t>...</w:t>
      </w:r>
      <w:proofErr w:type="gramEnd"/>
      <w:r w:rsidRPr="00F42898">
        <w:rPr>
          <w:rFonts w:cs="Arial"/>
          <w:bCs/>
          <w:color w:val="000000"/>
          <w:sz w:val="24"/>
          <w:szCs w:val="24"/>
        </w:rPr>
        <w:t>..................................................</w:t>
      </w:r>
      <w:r>
        <w:rPr>
          <w:rFonts w:cs="Arial"/>
          <w:bCs/>
          <w:color w:val="000000"/>
          <w:sz w:val="24"/>
          <w:szCs w:val="24"/>
        </w:rPr>
        <w:t>..............................</w:t>
      </w:r>
      <w:r w:rsidR="0054363C">
        <w:rPr>
          <w:rFonts w:cs="Arial"/>
          <w:bCs/>
          <w:color w:val="000000"/>
          <w:sz w:val="24"/>
          <w:szCs w:val="24"/>
        </w:rPr>
        <w:t xml:space="preserve">.. </w:t>
      </w:r>
      <w:proofErr w:type="gramStart"/>
      <w:r w:rsidR="0054363C">
        <w:rPr>
          <w:rFonts w:cs="Arial"/>
          <w:bCs/>
          <w:color w:val="000000"/>
          <w:sz w:val="24"/>
          <w:szCs w:val="24"/>
        </w:rPr>
        <w:t>9</w:t>
      </w:r>
      <w:proofErr w:type="gramEnd"/>
    </w:p>
    <w:p w:rsidR="00944B52" w:rsidRDefault="00944B52" w:rsidP="00944B52">
      <w:pPr>
        <w:pStyle w:val="Default"/>
        <w:spacing w:line="360" w:lineRule="auto"/>
        <w:jc w:val="center"/>
        <w:rPr>
          <w:rFonts w:ascii="Arial" w:hAnsi="Arial" w:cs="Arial"/>
          <w:b/>
          <w:bCs/>
        </w:rPr>
      </w:pPr>
    </w:p>
    <w:p w:rsidR="00944B52" w:rsidRDefault="00944B52" w:rsidP="00944B52">
      <w:pPr>
        <w:pStyle w:val="Default"/>
        <w:spacing w:line="360" w:lineRule="auto"/>
        <w:jc w:val="center"/>
        <w:rPr>
          <w:rFonts w:ascii="Arial" w:hAnsi="Arial" w:cs="Arial"/>
          <w:b/>
          <w:bCs/>
        </w:rPr>
      </w:pPr>
    </w:p>
    <w:p w:rsidR="00944B52" w:rsidRDefault="00944B52" w:rsidP="00944B52">
      <w:pPr>
        <w:pStyle w:val="Default"/>
        <w:spacing w:line="360" w:lineRule="auto"/>
        <w:jc w:val="center"/>
        <w:rPr>
          <w:rFonts w:ascii="Arial" w:hAnsi="Arial" w:cs="Arial"/>
          <w:b/>
          <w:bCs/>
        </w:rPr>
      </w:pPr>
    </w:p>
    <w:p w:rsidR="00944B52" w:rsidRDefault="00944B52"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F42898" w:rsidRDefault="00F42898" w:rsidP="00944B52">
      <w:pPr>
        <w:pStyle w:val="Default"/>
        <w:spacing w:line="360" w:lineRule="auto"/>
        <w:jc w:val="center"/>
        <w:rPr>
          <w:rFonts w:ascii="Arial" w:hAnsi="Arial" w:cs="Arial"/>
          <w:b/>
          <w:bCs/>
        </w:rPr>
      </w:pPr>
    </w:p>
    <w:p w:rsidR="00944B52" w:rsidRPr="003C7D93" w:rsidRDefault="00944B52" w:rsidP="00944B52">
      <w:pPr>
        <w:pStyle w:val="Default"/>
        <w:spacing w:line="360" w:lineRule="auto"/>
        <w:jc w:val="center"/>
        <w:rPr>
          <w:rFonts w:ascii="Arial" w:hAnsi="Arial" w:cs="Arial"/>
        </w:rPr>
      </w:pPr>
      <w:r w:rsidRPr="003C7D93">
        <w:rPr>
          <w:rFonts w:ascii="Arial" w:hAnsi="Arial" w:cs="Arial"/>
          <w:b/>
          <w:bCs/>
        </w:rPr>
        <w:t>FACULDADE EUROPEIA DE VITÓRIA – FAEV</w:t>
      </w:r>
    </w:p>
    <w:p w:rsidR="00944B52" w:rsidRPr="003C7D93" w:rsidRDefault="00944B52" w:rsidP="003C7D93">
      <w:pPr>
        <w:pStyle w:val="Default"/>
        <w:spacing w:line="360" w:lineRule="auto"/>
        <w:jc w:val="center"/>
        <w:rPr>
          <w:rFonts w:ascii="Arial" w:hAnsi="Arial" w:cs="Arial"/>
          <w:b/>
          <w:bCs/>
          <w:i/>
        </w:rPr>
      </w:pPr>
      <w:r w:rsidRPr="003C7D93">
        <w:rPr>
          <w:rFonts w:ascii="Arial" w:hAnsi="Arial" w:cs="Arial"/>
          <w:b/>
          <w:bCs/>
        </w:rPr>
        <w:t xml:space="preserve">REGULAMENTO DOS CURSOS DE PÓS-GRADUAÇÃO </w:t>
      </w:r>
      <w:r w:rsidRPr="003C7D93">
        <w:rPr>
          <w:rFonts w:ascii="Arial" w:hAnsi="Arial" w:cs="Arial"/>
          <w:b/>
          <w:bCs/>
          <w:i/>
        </w:rPr>
        <w:t>LATO SENSU</w:t>
      </w:r>
    </w:p>
    <w:p w:rsidR="003C7D93" w:rsidRPr="003C7D93" w:rsidRDefault="00944B52" w:rsidP="00B15752">
      <w:pPr>
        <w:pStyle w:val="Cabealho"/>
        <w:jc w:val="center"/>
        <w:rPr>
          <w:rFonts w:ascii="Arial" w:hAnsi="Arial" w:cs="Arial"/>
          <w:b/>
          <w:sz w:val="24"/>
          <w:szCs w:val="24"/>
        </w:rPr>
      </w:pPr>
      <w:r w:rsidRPr="00944B52">
        <w:rPr>
          <w:rFonts w:ascii="Arial" w:hAnsi="Arial" w:cs="Arial"/>
          <w:b/>
          <w:bCs/>
          <w:color w:val="000000"/>
          <w:sz w:val="24"/>
          <w:szCs w:val="24"/>
        </w:rPr>
        <w:t xml:space="preserve">Em conformidade com a Resolução CNE/CES n° 1, de 08 de Junho de 2007 e o </w:t>
      </w:r>
      <w:r w:rsidR="003C7D93" w:rsidRPr="003C7D93">
        <w:rPr>
          <w:rFonts w:ascii="Arial" w:hAnsi="Arial" w:cs="Arial"/>
          <w:b/>
          <w:sz w:val="24"/>
          <w:szCs w:val="24"/>
        </w:rPr>
        <w:t xml:space="preserve">Regimento do Núcleo de Pós-Graduação, Pesquisa, Extensão e Cultura - </w:t>
      </w:r>
      <w:proofErr w:type="gramStart"/>
      <w:r w:rsidR="003C7D93" w:rsidRPr="003C7D93">
        <w:rPr>
          <w:rFonts w:ascii="Arial" w:hAnsi="Arial" w:cs="Arial"/>
          <w:b/>
          <w:sz w:val="24"/>
          <w:szCs w:val="24"/>
        </w:rPr>
        <w:t>NUPEC</w:t>
      </w:r>
      <w:proofErr w:type="gramEnd"/>
    </w:p>
    <w:p w:rsidR="00944B52" w:rsidRPr="00944B52" w:rsidRDefault="00944B52" w:rsidP="003C7D93">
      <w:pPr>
        <w:autoSpaceDE w:val="0"/>
        <w:autoSpaceDN w:val="0"/>
        <w:adjustRightInd w:val="0"/>
        <w:spacing w:after="0" w:line="360" w:lineRule="auto"/>
        <w:jc w:val="both"/>
        <w:rPr>
          <w:rFonts w:ascii="Arial" w:hAnsi="Arial" w:cs="Arial"/>
          <w:color w:val="000000"/>
          <w:sz w:val="24"/>
          <w:szCs w:val="24"/>
        </w:rPr>
      </w:pPr>
    </w:p>
    <w:p w:rsidR="00944B52" w:rsidRPr="003C7D93" w:rsidRDefault="00944B52" w:rsidP="003C7D93">
      <w:pPr>
        <w:pStyle w:val="Default"/>
        <w:spacing w:line="360" w:lineRule="auto"/>
        <w:jc w:val="center"/>
        <w:rPr>
          <w:rFonts w:ascii="Arial" w:hAnsi="Arial" w:cs="Arial"/>
          <w:b/>
          <w:bCs/>
        </w:rPr>
      </w:pPr>
    </w:p>
    <w:p w:rsidR="00944B52" w:rsidRPr="003C7D93" w:rsidRDefault="00944B52" w:rsidP="003C7D93">
      <w:pPr>
        <w:pStyle w:val="Default"/>
        <w:spacing w:line="360" w:lineRule="auto"/>
        <w:ind w:left="4395"/>
        <w:jc w:val="both"/>
        <w:rPr>
          <w:rFonts w:ascii="Arial" w:hAnsi="Arial" w:cs="Arial"/>
        </w:rPr>
      </w:pPr>
      <w:r w:rsidRPr="003C7D93">
        <w:rPr>
          <w:rFonts w:ascii="Arial" w:hAnsi="Arial" w:cs="Arial"/>
          <w:bCs/>
        </w:rPr>
        <w:t xml:space="preserve">Regulamenta os Cursos de Pós-Graduação </w:t>
      </w:r>
      <w:r w:rsidRPr="003C7D93">
        <w:rPr>
          <w:rFonts w:ascii="Arial" w:hAnsi="Arial" w:cs="Arial"/>
          <w:bCs/>
          <w:i/>
        </w:rPr>
        <w:t>Lato Sensu</w:t>
      </w:r>
      <w:r w:rsidRPr="003C7D93">
        <w:rPr>
          <w:rFonts w:ascii="Arial" w:hAnsi="Arial" w:cs="Arial"/>
          <w:bCs/>
        </w:rPr>
        <w:t xml:space="preserve"> no âmbito da Faculdade Europeia de Vitória – FAEV.</w:t>
      </w:r>
    </w:p>
    <w:p w:rsidR="00944B52" w:rsidRDefault="00944B52" w:rsidP="00944B52">
      <w:pPr>
        <w:spacing w:after="0" w:line="360" w:lineRule="auto"/>
        <w:jc w:val="center"/>
        <w:rPr>
          <w:rFonts w:ascii="Arial" w:hAnsi="Arial" w:cs="Arial"/>
          <w:b/>
          <w:sz w:val="24"/>
          <w:szCs w:val="24"/>
        </w:rPr>
      </w:pPr>
    </w:p>
    <w:p w:rsidR="00005F7E" w:rsidRPr="003C7D93" w:rsidRDefault="00005F7E" w:rsidP="00944B52">
      <w:pPr>
        <w:spacing w:after="0" w:line="360" w:lineRule="auto"/>
        <w:jc w:val="center"/>
        <w:rPr>
          <w:rFonts w:ascii="Arial" w:hAnsi="Arial" w:cs="Arial"/>
          <w:b/>
          <w:sz w:val="24"/>
          <w:szCs w:val="24"/>
        </w:rPr>
      </w:pPr>
    </w:p>
    <w:p w:rsidR="00944B52" w:rsidRPr="00836DAF" w:rsidRDefault="00944B52" w:rsidP="00944B52">
      <w:pPr>
        <w:spacing w:after="0" w:line="360" w:lineRule="auto"/>
        <w:jc w:val="center"/>
        <w:rPr>
          <w:rFonts w:ascii="Arial" w:hAnsi="Arial" w:cs="Arial"/>
          <w:b/>
          <w:sz w:val="24"/>
          <w:szCs w:val="24"/>
        </w:rPr>
      </w:pPr>
      <w:r w:rsidRPr="00836DAF">
        <w:rPr>
          <w:rFonts w:ascii="Arial" w:hAnsi="Arial" w:cs="Arial"/>
          <w:b/>
          <w:sz w:val="24"/>
          <w:szCs w:val="24"/>
        </w:rPr>
        <w:t xml:space="preserve">CAPÍTULO I </w:t>
      </w:r>
    </w:p>
    <w:p w:rsidR="00944B52" w:rsidRPr="003C7D93" w:rsidRDefault="00944B52" w:rsidP="003C7D93">
      <w:pPr>
        <w:spacing w:after="0" w:line="360" w:lineRule="auto"/>
        <w:jc w:val="center"/>
        <w:rPr>
          <w:rFonts w:ascii="Arial" w:hAnsi="Arial" w:cs="Arial"/>
          <w:b/>
          <w:sz w:val="24"/>
          <w:szCs w:val="24"/>
        </w:rPr>
      </w:pPr>
      <w:r w:rsidRPr="003C7D93">
        <w:rPr>
          <w:rFonts w:ascii="Arial" w:hAnsi="Arial" w:cs="Arial"/>
          <w:b/>
          <w:sz w:val="24"/>
          <w:szCs w:val="24"/>
        </w:rPr>
        <w:t>INTRODUÇÃO</w:t>
      </w:r>
    </w:p>
    <w:p w:rsidR="003C7D93" w:rsidRPr="003C7D93" w:rsidRDefault="003C7D93" w:rsidP="003C7D93">
      <w:pPr>
        <w:pStyle w:val="NormalWeb"/>
        <w:shd w:val="clear" w:color="auto" w:fill="FFFFFF"/>
        <w:spacing w:before="0" w:beforeAutospacing="0" w:after="300" w:afterAutospacing="0" w:line="405" w:lineRule="atLeast"/>
        <w:ind w:firstLine="708"/>
        <w:jc w:val="both"/>
        <w:rPr>
          <w:rFonts w:ascii="Arial" w:hAnsi="Arial" w:cs="Arial"/>
        </w:rPr>
      </w:pPr>
      <w:r w:rsidRPr="003C7D93">
        <w:rPr>
          <w:rFonts w:ascii="Arial" w:hAnsi="Arial" w:cs="Arial"/>
        </w:rPr>
        <w:t xml:space="preserve">Os cursos de especialização Lato Sensu preparam o profissional para o aprofundamento de conhecimentos em áreas específicas, </w:t>
      </w:r>
      <w:r>
        <w:rPr>
          <w:rFonts w:ascii="Arial" w:hAnsi="Arial" w:cs="Arial"/>
        </w:rPr>
        <w:t xml:space="preserve">o </w:t>
      </w:r>
      <w:r w:rsidRPr="003C7D93">
        <w:rPr>
          <w:rFonts w:ascii="Arial" w:hAnsi="Arial" w:cs="Arial"/>
        </w:rPr>
        <w:t>que lhe dará competência para avançar no mercado de trabalho, tendo potencial para assumir crescentes desafios profissionais.</w:t>
      </w:r>
    </w:p>
    <w:p w:rsidR="003C7D93" w:rsidRPr="00B15752" w:rsidRDefault="003C7D93" w:rsidP="00B15752">
      <w:pPr>
        <w:pStyle w:val="NormalWeb"/>
        <w:shd w:val="clear" w:color="auto" w:fill="FFFFFF"/>
        <w:spacing w:before="0" w:beforeAutospacing="0" w:after="300" w:afterAutospacing="0" w:line="360" w:lineRule="auto"/>
        <w:ind w:firstLine="708"/>
        <w:jc w:val="both"/>
        <w:rPr>
          <w:rFonts w:ascii="Arial" w:hAnsi="Arial" w:cs="Arial"/>
        </w:rPr>
      </w:pPr>
      <w:r w:rsidRPr="003C7D93">
        <w:rPr>
          <w:rFonts w:ascii="Arial" w:hAnsi="Arial" w:cs="Arial"/>
        </w:rPr>
        <w:t xml:space="preserve">A Metodologia de Ensino utilizada é a metodologia usual de aulas expositivas, complementada, sempre que aplicável, por aulas práticas em laboratório ou com o auxílio de computador. Os cursos são </w:t>
      </w:r>
      <w:r>
        <w:rPr>
          <w:rFonts w:ascii="Arial" w:hAnsi="Arial" w:cs="Arial"/>
        </w:rPr>
        <w:t xml:space="preserve">presenciais e </w:t>
      </w:r>
      <w:r w:rsidRPr="003C7D93">
        <w:rPr>
          <w:rFonts w:ascii="Arial" w:hAnsi="Arial" w:cs="Arial"/>
        </w:rPr>
        <w:t xml:space="preserve">oferecidos por profissionais </w:t>
      </w:r>
      <w:r w:rsidRPr="00B15752">
        <w:rPr>
          <w:rFonts w:ascii="Arial" w:hAnsi="Arial" w:cs="Arial"/>
        </w:rPr>
        <w:t>especialmente capacitados e especializados.</w:t>
      </w:r>
    </w:p>
    <w:p w:rsidR="003C7D93" w:rsidRPr="00B15752" w:rsidRDefault="005A59F9" w:rsidP="00B15752">
      <w:pPr>
        <w:autoSpaceDE w:val="0"/>
        <w:autoSpaceDN w:val="0"/>
        <w:adjustRightInd w:val="0"/>
        <w:spacing w:after="0" w:line="360" w:lineRule="auto"/>
        <w:jc w:val="center"/>
        <w:rPr>
          <w:rFonts w:ascii="Arial" w:hAnsi="Arial" w:cs="Arial"/>
          <w:b/>
          <w:bCs/>
          <w:color w:val="000000"/>
          <w:sz w:val="24"/>
          <w:szCs w:val="24"/>
        </w:rPr>
      </w:pPr>
      <w:r w:rsidRPr="00B15752">
        <w:rPr>
          <w:rFonts w:ascii="Arial" w:hAnsi="Arial" w:cs="Arial"/>
          <w:b/>
          <w:bCs/>
          <w:color w:val="000000"/>
          <w:sz w:val="24"/>
          <w:szCs w:val="24"/>
        </w:rPr>
        <w:t>CAPÍTULO II</w:t>
      </w:r>
    </w:p>
    <w:p w:rsidR="00944B52" w:rsidRDefault="005A59F9" w:rsidP="00B15752">
      <w:pPr>
        <w:autoSpaceDE w:val="0"/>
        <w:autoSpaceDN w:val="0"/>
        <w:adjustRightInd w:val="0"/>
        <w:spacing w:after="0" w:line="360" w:lineRule="auto"/>
        <w:jc w:val="center"/>
        <w:rPr>
          <w:rFonts w:ascii="Arial" w:hAnsi="Arial" w:cs="Arial"/>
          <w:b/>
          <w:bCs/>
          <w:color w:val="000000"/>
          <w:sz w:val="24"/>
          <w:szCs w:val="24"/>
        </w:rPr>
      </w:pPr>
      <w:r w:rsidRPr="00B15752">
        <w:rPr>
          <w:rFonts w:ascii="Arial" w:hAnsi="Arial" w:cs="Arial"/>
          <w:b/>
          <w:bCs/>
          <w:color w:val="000000"/>
          <w:sz w:val="24"/>
          <w:szCs w:val="24"/>
        </w:rPr>
        <w:t>DAS FINALIDADES</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1º </w:t>
      </w:r>
      <w:r w:rsidRPr="00944B52">
        <w:rPr>
          <w:rFonts w:ascii="Arial" w:hAnsi="Arial" w:cs="Arial"/>
          <w:color w:val="000000"/>
          <w:sz w:val="24"/>
          <w:szCs w:val="24"/>
        </w:rPr>
        <w:t xml:space="preserve">Os cursos oferecidos pelo programa de pós-graduação </w:t>
      </w:r>
      <w:r w:rsidRPr="00944B52">
        <w:rPr>
          <w:rFonts w:ascii="Arial" w:hAnsi="Arial" w:cs="Arial"/>
          <w:i/>
          <w:iCs/>
          <w:color w:val="000000"/>
          <w:sz w:val="24"/>
          <w:szCs w:val="24"/>
        </w:rPr>
        <w:t xml:space="preserve">lato sensu </w:t>
      </w:r>
      <w:r w:rsidRPr="00944B52">
        <w:rPr>
          <w:rFonts w:ascii="Arial" w:hAnsi="Arial" w:cs="Arial"/>
          <w:color w:val="000000"/>
          <w:sz w:val="24"/>
          <w:szCs w:val="24"/>
        </w:rPr>
        <w:t xml:space="preserve">da </w:t>
      </w:r>
      <w:r w:rsidR="00B15752">
        <w:rPr>
          <w:rFonts w:ascii="Arial" w:hAnsi="Arial" w:cs="Arial"/>
          <w:color w:val="000000"/>
          <w:sz w:val="24"/>
          <w:szCs w:val="24"/>
        </w:rPr>
        <w:t xml:space="preserve">Faculdade Europeia de Vitória – FAEV </w:t>
      </w:r>
      <w:r w:rsidRPr="00944B52">
        <w:rPr>
          <w:rFonts w:ascii="Arial" w:hAnsi="Arial" w:cs="Arial"/>
          <w:color w:val="000000"/>
          <w:sz w:val="24"/>
          <w:szCs w:val="24"/>
        </w:rPr>
        <w:t xml:space="preserve">estão em sintonia com as necessidades apontadas pelo mercado de trabalho nas diversas áreas de conhecimento. </w:t>
      </w:r>
      <w:proofErr w:type="gramStart"/>
      <w:r w:rsidRPr="00944B52">
        <w:rPr>
          <w:rFonts w:ascii="Arial" w:hAnsi="Arial" w:cs="Arial"/>
          <w:color w:val="000000"/>
          <w:sz w:val="24"/>
          <w:szCs w:val="24"/>
        </w:rPr>
        <w:t>São</w:t>
      </w:r>
      <w:proofErr w:type="gramEnd"/>
      <w:r w:rsidRPr="00944B52">
        <w:rPr>
          <w:rFonts w:ascii="Arial" w:hAnsi="Arial" w:cs="Arial"/>
          <w:color w:val="000000"/>
          <w:sz w:val="24"/>
          <w:szCs w:val="24"/>
        </w:rPr>
        <w:t xml:space="preserve"> desenvolvidos por docentes titulados e com experiência profissional comprovada, o que garante a qualidade na formação e aprimoramento do estudante com enfoque prático na sua especialidade, capacitando-o para desempenhar novas funções a partir dos desafios do mercado de trabalho. </w:t>
      </w:r>
    </w:p>
    <w:p w:rsidR="00B15752" w:rsidRDefault="00B15752" w:rsidP="00B15752">
      <w:pPr>
        <w:autoSpaceDE w:val="0"/>
        <w:autoSpaceDN w:val="0"/>
        <w:adjustRightInd w:val="0"/>
        <w:spacing w:after="0" w:line="360" w:lineRule="auto"/>
        <w:jc w:val="center"/>
        <w:rPr>
          <w:rFonts w:ascii="Arial" w:hAnsi="Arial" w:cs="Arial"/>
          <w:b/>
          <w:bCs/>
          <w:color w:val="000000"/>
          <w:sz w:val="24"/>
          <w:szCs w:val="24"/>
        </w:rPr>
      </w:pPr>
    </w:p>
    <w:p w:rsidR="00B15752" w:rsidRDefault="00B15752" w:rsidP="00B15752">
      <w:pPr>
        <w:autoSpaceDE w:val="0"/>
        <w:autoSpaceDN w:val="0"/>
        <w:adjustRightInd w:val="0"/>
        <w:spacing w:after="0" w:line="360" w:lineRule="auto"/>
        <w:jc w:val="center"/>
        <w:rPr>
          <w:rFonts w:ascii="Arial" w:hAnsi="Arial" w:cs="Arial"/>
          <w:b/>
          <w:bCs/>
          <w:color w:val="000000"/>
          <w:sz w:val="24"/>
          <w:szCs w:val="24"/>
        </w:rPr>
      </w:pPr>
    </w:p>
    <w:p w:rsidR="00B15752" w:rsidRDefault="00B15752" w:rsidP="00B15752">
      <w:pPr>
        <w:autoSpaceDE w:val="0"/>
        <w:autoSpaceDN w:val="0"/>
        <w:adjustRightInd w:val="0"/>
        <w:spacing w:after="0" w:line="360" w:lineRule="auto"/>
        <w:jc w:val="center"/>
        <w:rPr>
          <w:rFonts w:ascii="Arial" w:hAnsi="Arial" w:cs="Arial"/>
          <w:b/>
          <w:bCs/>
          <w:color w:val="000000"/>
          <w:sz w:val="24"/>
          <w:szCs w:val="24"/>
        </w:rPr>
      </w:pPr>
    </w:p>
    <w:p w:rsidR="00B15752" w:rsidRDefault="00B15752" w:rsidP="00B15752">
      <w:pPr>
        <w:autoSpaceDE w:val="0"/>
        <w:autoSpaceDN w:val="0"/>
        <w:adjustRightInd w:val="0"/>
        <w:spacing w:after="0" w:line="360" w:lineRule="auto"/>
        <w:jc w:val="center"/>
        <w:rPr>
          <w:rFonts w:ascii="Arial" w:hAnsi="Arial" w:cs="Arial"/>
          <w:b/>
          <w:bCs/>
          <w:color w:val="000000"/>
          <w:sz w:val="24"/>
          <w:szCs w:val="24"/>
        </w:rPr>
      </w:pPr>
    </w:p>
    <w:p w:rsidR="00F200B3" w:rsidRDefault="00F200B3" w:rsidP="00B15752">
      <w:pPr>
        <w:autoSpaceDE w:val="0"/>
        <w:autoSpaceDN w:val="0"/>
        <w:adjustRightInd w:val="0"/>
        <w:spacing w:after="0" w:line="360" w:lineRule="auto"/>
        <w:jc w:val="center"/>
        <w:rPr>
          <w:rFonts w:ascii="Arial" w:hAnsi="Arial" w:cs="Arial"/>
          <w:b/>
          <w:bCs/>
          <w:color w:val="000000"/>
          <w:sz w:val="24"/>
          <w:szCs w:val="24"/>
        </w:rPr>
      </w:pP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 xml:space="preserve">CAPÍTULO III </w:t>
      </w:r>
    </w:p>
    <w:p w:rsidR="00944B52" w:rsidRDefault="005A59F9" w:rsidP="00B15752">
      <w:pPr>
        <w:autoSpaceDE w:val="0"/>
        <w:autoSpaceDN w:val="0"/>
        <w:adjustRightInd w:val="0"/>
        <w:spacing w:after="0" w:line="360" w:lineRule="auto"/>
        <w:jc w:val="center"/>
        <w:rPr>
          <w:rFonts w:ascii="Arial" w:hAnsi="Arial" w:cs="Arial"/>
          <w:b/>
          <w:bCs/>
          <w:color w:val="000000"/>
          <w:sz w:val="24"/>
          <w:szCs w:val="24"/>
        </w:rPr>
      </w:pPr>
      <w:r w:rsidRPr="00B15752">
        <w:rPr>
          <w:rFonts w:ascii="Arial" w:hAnsi="Arial" w:cs="Arial"/>
          <w:b/>
          <w:bCs/>
          <w:color w:val="000000"/>
          <w:sz w:val="24"/>
          <w:szCs w:val="24"/>
        </w:rPr>
        <w:t>DAS INSCRIÇÕES</w:t>
      </w:r>
    </w:p>
    <w:p w:rsidR="003C7D93" w:rsidRPr="00B15752" w:rsidRDefault="00944B52" w:rsidP="00B15752">
      <w:pPr>
        <w:autoSpaceDE w:val="0"/>
        <w:autoSpaceDN w:val="0"/>
        <w:adjustRightInd w:val="0"/>
        <w:spacing w:after="0" w:line="360" w:lineRule="auto"/>
        <w:rPr>
          <w:rFonts w:ascii="Arial" w:hAnsi="Arial" w:cs="Arial"/>
          <w:color w:val="000000"/>
          <w:sz w:val="24"/>
          <w:szCs w:val="24"/>
        </w:rPr>
      </w:pPr>
      <w:r w:rsidRPr="00944B52">
        <w:rPr>
          <w:rFonts w:ascii="Arial" w:hAnsi="Arial" w:cs="Arial"/>
          <w:b/>
          <w:bCs/>
          <w:color w:val="000000"/>
          <w:sz w:val="24"/>
          <w:szCs w:val="24"/>
        </w:rPr>
        <w:t xml:space="preserve">Art. 2º </w:t>
      </w:r>
      <w:r w:rsidRPr="00944B52">
        <w:rPr>
          <w:rFonts w:ascii="Arial" w:hAnsi="Arial" w:cs="Arial"/>
          <w:color w:val="000000"/>
          <w:sz w:val="24"/>
          <w:szCs w:val="24"/>
        </w:rPr>
        <w:t xml:space="preserve">Os cursos de pós-graduação </w:t>
      </w:r>
      <w:r w:rsidRPr="00944B52">
        <w:rPr>
          <w:rFonts w:ascii="Arial" w:hAnsi="Arial" w:cs="Arial"/>
          <w:i/>
          <w:iCs/>
          <w:color w:val="000000"/>
          <w:sz w:val="24"/>
          <w:szCs w:val="24"/>
        </w:rPr>
        <w:t xml:space="preserve">lato sensu </w:t>
      </w:r>
      <w:r w:rsidRPr="00944B52">
        <w:rPr>
          <w:rFonts w:ascii="Arial" w:hAnsi="Arial" w:cs="Arial"/>
          <w:color w:val="000000"/>
          <w:sz w:val="24"/>
          <w:szCs w:val="24"/>
        </w:rPr>
        <w:t xml:space="preserve">são abertos aos portadores de diploma de cursos superiores, formados por instituições nacionais reconhecidas na forma da Lei ou instituições estrangeiras, desde que os diplomas emitidos por estas tenham validade legal no Brasil. </w:t>
      </w:r>
    </w:p>
    <w:p w:rsidR="00005F7E" w:rsidRDefault="00005F7E" w:rsidP="00B15752">
      <w:pPr>
        <w:autoSpaceDE w:val="0"/>
        <w:autoSpaceDN w:val="0"/>
        <w:adjustRightInd w:val="0"/>
        <w:spacing w:after="0" w:line="360" w:lineRule="auto"/>
        <w:jc w:val="center"/>
        <w:rPr>
          <w:rFonts w:ascii="Arial" w:hAnsi="Arial" w:cs="Arial"/>
          <w:b/>
          <w:bCs/>
          <w:color w:val="000000"/>
          <w:sz w:val="24"/>
          <w:szCs w:val="24"/>
        </w:rPr>
      </w:pP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CAPÍTULO IV</w:t>
      </w:r>
    </w:p>
    <w:p w:rsidR="00944B52" w:rsidRDefault="005A59F9" w:rsidP="00B15752">
      <w:pPr>
        <w:autoSpaceDE w:val="0"/>
        <w:autoSpaceDN w:val="0"/>
        <w:adjustRightInd w:val="0"/>
        <w:spacing w:after="0" w:line="360" w:lineRule="auto"/>
        <w:jc w:val="center"/>
        <w:rPr>
          <w:rFonts w:ascii="Arial" w:hAnsi="Arial" w:cs="Arial"/>
          <w:b/>
          <w:bCs/>
          <w:color w:val="000000"/>
          <w:sz w:val="24"/>
          <w:szCs w:val="24"/>
        </w:rPr>
      </w:pPr>
      <w:r w:rsidRPr="00B15752">
        <w:rPr>
          <w:rFonts w:ascii="Arial" w:hAnsi="Arial" w:cs="Arial"/>
          <w:b/>
          <w:bCs/>
          <w:color w:val="000000"/>
          <w:sz w:val="24"/>
          <w:szCs w:val="24"/>
        </w:rPr>
        <w:t>DO PROCESSO SELETIVO</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3º </w:t>
      </w:r>
      <w:r w:rsidRPr="00944B52">
        <w:rPr>
          <w:rFonts w:ascii="Arial" w:hAnsi="Arial" w:cs="Arial"/>
          <w:color w:val="000000"/>
          <w:sz w:val="24"/>
          <w:szCs w:val="24"/>
        </w:rPr>
        <w:t xml:space="preserve">A seleção de candidatos aos cursos de pós-graduação </w:t>
      </w:r>
      <w:r w:rsidRPr="00944B52">
        <w:rPr>
          <w:rFonts w:ascii="Arial" w:hAnsi="Arial" w:cs="Arial"/>
          <w:i/>
          <w:iCs/>
          <w:color w:val="000000"/>
          <w:sz w:val="24"/>
          <w:szCs w:val="24"/>
        </w:rPr>
        <w:t>lato sensu</w:t>
      </w:r>
      <w:r w:rsidRPr="00944B52">
        <w:rPr>
          <w:rFonts w:ascii="Arial" w:hAnsi="Arial" w:cs="Arial"/>
          <w:color w:val="000000"/>
          <w:sz w:val="24"/>
          <w:szCs w:val="24"/>
        </w:rPr>
        <w:t xml:space="preserve">, quando for necessária, fica a cargo do coordenador do curso, sob a supervisão da Coordenadoria </w:t>
      </w:r>
      <w:r w:rsidR="00B15752">
        <w:rPr>
          <w:rFonts w:ascii="Arial" w:hAnsi="Arial" w:cs="Arial"/>
          <w:color w:val="000000"/>
          <w:sz w:val="24"/>
          <w:szCs w:val="24"/>
        </w:rPr>
        <w:t xml:space="preserve">do Núcleo </w:t>
      </w:r>
      <w:r w:rsidRPr="00944B52">
        <w:rPr>
          <w:rFonts w:ascii="Arial" w:hAnsi="Arial" w:cs="Arial"/>
          <w:color w:val="000000"/>
          <w:sz w:val="24"/>
          <w:szCs w:val="24"/>
        </w:rPr>
        <w:t>de Pós-Graduação,</w:t>
      </w:r>
      <w:r w:rsidR="00B15752">
        <w:rPr>
          <w:rFonts w:ascii="Arial" w:hAnsi="Arial" w:cs="Arial"/>
          <w:color w:val="000000"/>
          <w:sz w:val="24"/>
          <w:szCs w:val="24"/>
        </w:rPr>
        <w:t xml:space="preserve"> Pesquisa, Extensão e Cultura</w:t>
      </w:r>
      <w:r w:rsidR="0082696A">
        <w:rPr>
          <w:rFonts w:ascii="Arial" w:hAnsi="Arial" w:cs="Arial"/>
          <w:color w:val="000000"/>
          <w:sz w:val="24"/>
          <w:szCs w:val="24"/>
        </w:rPr>
        <w:t xml:space="preserve"> - NUPEC</w:t>
      </w:r>
      <w:r w:rsidR="004A0A08">
        <w:rPr>
          <w:rFonts w:ascii="Arial" w:hAnsi="Arial" w:cs="Arial"/>
          <w:color w:val="000000"/>
          <w:sz w:val="24"/>
          <w:szCs w:val="24"/>
        </w:rPr>
        <w:t xml:space="preserve">, </w:t>
      </w:r>
      <w:r w:rsidRPr="00944B52">
        <w:rPr>
          <w:rFonts w:ascii="Arial" w:hAnsi="Arial" w:cs="Arial"/>
          <w:color w:val="000000"/>
          <w:sz w:val="24"/>
          <w:szCs w:val="24"/>
        </w:rPr>
        <w:t xml:space="preserve">devendo ser realizada de acordo com os critérios especificados no projeto pedagógico. </w:t>
      </w:r>
    </w:p>
    <w:p w:rsidR="00005F7E" w:rsidRPr="00B15752" w:rsidRDefault="00005F7E" w:rsidP="00B15752">
      <w:pPr>
        <w:autoSpaceDE w:val="0"/>
        <w:autoSpaceDN w:val="0"/>
        <w:adjustRightInd w:val="0"/>
        <w:spacing w:after="0" w:line="360" w:lineRule="auto"/>
        <w:jc w:val="center"/>
        <w:rPr>
          <w:rFonts w:ascii="Arial" w:hAnsi="Arial" w:cs="Arial"/>
          <w:b/>
          <w:bCs/>
          <w:color w:val="000000"/>
          <w:sz w:val="24"/>
          <w:szCs w:val="24"/>
        </w:rPr>
      </w:pPr>
    </w:p>
    <w:p w:rsidR="00944B52" w:rsidRPr="00944B52" w:rsidRDefault="004A0A08" w:rsidP="00B15752">
      <w:pPr>
        <w:autoSpaceDE w:val="0"/>
        <w:autoSpaceDN w:val="0"/>
        <w:adjustRightInd w:val="0"/>
        <w:spacing w:after="0" w:line="360" w:lineRule="auto"/>
        <w:jc w:val="center"/>
        <w:rPr>
          <w:rFonts w:ascii="Arial" w:hAnsi="Arial" w:cs="Arial"/>
          <w:color w:val="000000"/>
          <w:sz w:val="24"/>
          <w:szCs w:val="24"/>
        </w:rPr>
      </w:pPr>
      <w:r>
        <w:rPr>
          <w:rFonts w:ascii="Arial" w:hAnsi="Arial" w:cs="Arial"/>
          <w:b/>
          <w:bCs/>
          <w:color w:val="000000"/>
          <w:sz w:val="24"/>
          <w:szCs w:val="24"/>
        </w:rPr>
        <w:t xml:space="preserve">CAPÍTULO </w:t>
      </w:r>
      <w:r w:rsidR="005A59F9" w:rsidRPr="00B15752">
        <w:rPr>
          <w:rFonts w:ascii="Arial" w:hAnsi="Arial" w:cs="Arial"/>
          <w:b/>
          <w:bCs/>
          <w:color w:val="000000"/>
          <w:sz w:val="24"/>
          <w:szCs w:val="24"/>
        </w:rPr>
        <w:t>V</w:t>
      </w:r>
    </w:p>
    <w:p w:rsidR="005A59F9" w:rsidRDefault="005A59F9" w:rsidP="00B15752">
      <w:pPr>
        <w:autoSpaceDE w:val="0"/>
        <w:autoSpaceDN w:val="0"/>
        <w:adjustRightInd w:val="0"/>
        <w:spacing w:after="0" w:line="360" w:lineRule="auto"/>
        <w:jc w:val="center"/>
        <w:rPr>
          <w:rFonts w:ascii="Arial" w:hAnsi="Arial" w:cs="Arial"/>
          <w:b/>
          <w:bCs/>
          <w:color w:val="000000"/>
          <w:sz w:val="24"/>
          <w:szCs w:val="24"/>
        </w:rPr>
      </w:pPr>
      <w:r w:rsidRPr="00B15752">
        <w:rPr>
          <w:rFonts w:ascii="Arial" w:hAnsi="Arial" w:cs="Arial"/>
          <w:b/>
          <w:bCs/>
          <w:color w:val="000000"/>
          <w:sz w:val="24"/>
          <w:szCs w:val="24"/>
        </w:rPr>
        <w:t>DA MATRÍCULA</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4º </w:t>
      </w:r>
      <w:r w:rsidRPr="00944B52">
        <w:rPr>
          <w:rFonts w:ascii="Arial" w:hAnsi="Arial" w:cs="Arial"/>
          <w:color w:val="000000"/>
          <w:sz w:val="24"/>
          <w:szCs w:val="24"/>
        </w:rPr>
        <w:t xml:space="preserve">Têm direito à matrícula nos cursos de pós-graduação </w:t>
      </w:r>
      <w:r w:rsidRPr="00944B52">
        <w:rPr>
          <w:rFonts w:ascii="Arial" w:hAnsi="Arial" w:cs="Arial"/>
          <w:i/>
          <w:iCs/>
          <w:color w:val="000000"/>
          <w:sz w:val="24"/>
          <w:szCs w:val="24"/>
        </w:rPr>
        <w:t xml:space="preserve">lato sensu </w:t>
      </w:r>
      <w:r w:rsidRPr="00944B52">
        <w:rPr>
          <w:rFonts w:ascii="Arial" w:hAnsi="Arial" w:cs="Arial"/>
          <w:color w:val="000000"/>
          <w:sz w:val="24"/>
          <w:szCs w:val="24"/>
        </w:rPr>
        <w:t xml:space="preserve">os candidatos inscritos que forem aprovados e classificados em processo de seleção, quando houver, desde que o número mínimo de vagas ofertadas seja completado.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Parágrafo Único </w:t>
      </w:r>
      <w:r w:rsidRPr="00944B52">
        <w:rPr>
          <w:rFonts w:ascii="Arial" w:hAnsi="Arial" w:cs="Arial"/>
          <w:color w:val="000000"/>
          <w:sz w:val="24"/>
          <w:szCs w:val="24"/>
        </w:rPr>
        <w:t xml:space="preserve">- A matrícula é obrigatória e a não efetivação da mesma dentro do prazo estabelecido no calendário acadêmico específico implica na perda de vaga no curso.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5º </w:t>
      </w:r>
      <w:r w:rsidRPr="00944B52">
        <w:rPr>
          <w:rFonts w:ascii="Arial" w:hAnsi="Arial" w:cs="Arial"/>
          <w:color w:val="000000"/>
          <w:sz w:val="24"/>
          <w:szCs w:val="24"/>
        </w:rPr>
        <w:t xml:space="preserve">A matrícula do aluno somente será considerada efetivada com a entrega de toda a documentação exigida, mais a assinatura do contrato que será firmado entre o aluno e a </w:t>
      </w:r>
      <w:r w:rsidR="004A0A08">
        <w:rPr>
          <w:rFonts w:ascii="Arial" w:hAnsi="Arial" w:cs="Arial"/>
          <w:color w:val="000000"/>
          <w:sz w:val="24"/>
          <w:szCs w:val="24"/>
        </w:rPr>
        <w:t>Faculdade</w:t>
      </w:r>
      <w:r w:rsidRPr="00944B52">
        <w:rPr>
          <w:rFonts w:ascii="Arial" w:hAnsi="Arial" w:cs="Arial"/>
          <w:color w:val="000000"/>
          <w:sz w:val="24"/>
          <w:szCs w:val="24"/>
        </w:rPr>
        <w:t xml:space="preserve">.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1º </w:t>
      </w:r>
      <w:r w:rsidRPr="00944B52">
        <w:rPr>
          <w:rFonts w:ascii="Arial" w:hAnsi="Arial" w:cs="Arial"/>
          <w:color w:val="000000"/>
          <w:sz w:val="24"/>
          <w:szCs w:val="24"/>
        </w:rPr>
        <w:t>São documentos legais exigidos para o ato da matrícula</w:t>
      </w:r>
      <w:proofErr w:type="gramStart"/>
      <w:r w:rsidRPr="00944B52">
        <w:rPr>
          <w:rFonts w:ascii="Arial" w:hAnsi="Arial" w:cs="Arial"/>
          <w:color w:val="000000"/>
          <w:sz w:val="24"/>
          <w:szCs w:val="24"/>
        </w:rPr>
        <w:t>:.</w:t>
      </w:r>
      <w:proofErr w:type="gramEnd"/>
      <w:r w:rsidRPr="00944B52">
        <w:rPr>
          <w:rFonts w:ascii="Arial" w:hAnsi="Arial" w:cs="Arial"/>
          <w:color w:val="000000"/>
          <w:sz w:val="24"/>
          <w:szCs w:val="24"/>
        </w:rPr>
        <w:t xml:space="preserve">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01 foto 3x4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Formulário de inscrição preenchido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Currículo Vitae resumido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Cópia </w:t>
      </w:r>
      <w:r w:rsidR="004A0A08">
        <w:rPr>
          <w:rFonts w:ascii="Arial" w:hAnsi="Arial" w:cs="Arial"/>
          <w:color w:val="000000"/>
          <w:sz w:val="24"/>
          <w:szCs w:val="24"/>
        </w:rPr>
        <w:t xml:space="preserve">autenticada em cartório </w:t>
      </w:r>
      <w:r w:rsidRPr="00944B52">
        <w:rPr>
          <w:rFonts w:ascii="Arial" w:hAnsi="Arial" w:cs="Arial"/>
          <w:color w:val="000000"/>
          <w:sz w:val="24"/>
          <w:szCs w:val="24"/>
        </w:rPr>
        <w:t xml:space="preserve">do diploma de graduação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w:t>
      </w:r>
      <w:r w:rsidR="004A0A08">
        <w:rPr>
          <w:rFonts w:ascii="Arial" w:hAnsi="Arial" w:cs="Arial"/>
          <w:color w:val="000000"/>
          <w:sz w:val="24"/>
          <w:szCs w:val="24"/>
        </w:rPr>
        <w:t xml:space="preserve">Original ou </w:t>
      </w:r>
      <w:r w:rsidRPr="00944B52">
        <w:rPr>
          <w:rFonts w:ascii="Arial" w:hAnsi="Arial" w:cs="Arial"/>
          <w:color w:val="000000"/>
          <w:sz w:val="24"/>
          <w:szCs w:val="24"/>
        </w:rPr>
        <w:t xml:space="preserve">Cópia </w:t>
      </w:r>
      <w:r w:rsidR="004A0A08">
        <w:rPr>
          <w:rFonts w:ascii="Arial" w:hAnsi="Arial" w:cs="Arial"/>
          <w:color w:val="000000"/>
          <w:sz w:val="24"/>
          <w:szCs w:val="24"/>
        </w:rPr>
        <w:t xml:space="preserve">autenticada em cartório </w:t>
      </w:r>
      <w:r w:rsidRPr="00944B52">
        <w:rPr>
          <w:rFonts w:ascii="Arial" w:hAnsi="Arial" w:cs="Arial"/>
          <w:color w:val="000000"/>
          <w:sz w:val="24"/>
          <w:szCs w:val="24"/>
        </w:rPr>
        <w:t xml:space="preserve">do histórico escolar da graduação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Cópias do CPF e RG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Cópia do Certificado de reservista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Cópia da Certidão de Nascimento/Casamento </w:t>
      </w:r>
    </w:p>
    <w:p w:rsidR="00F200B3" w:rsidRDefault="00F200B3" w:rsidP="00B15752">
      <w:pPr>
        <w:autoSpaceDE w:val="0"/>
        <w:autoSpaceDN w:val="0"/>
        <w:adjustRightInd w:val="0"/>
        <w:spacing w:after="0" w:line="360" w:lineRule="auto"/>
        <w:jc w:val="both"/>
        <w:rPr>
          <w:rFonts w:ascii="Arial" w:hAnsi="Arial" w:cs="Arial"/>
          <w:color w:val="000000"/>
          <w:sz w:val="24"/>
          <w:szCs w:val="24"/>
        </w:rPr>
      </w:pP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Cópia do visto de estudante estrangeiro </w:t>
      </w:r>
    </w:p>
    <w:p w:rsidR="004A0A08"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 Cópia do comprovante de residência </w:t>
      </w:r>
    </w:p>
    <w:p w:rsidR="004A0A08" w:rsidRDefault="004A0A08" w:rsidP="00B15752">
      <w:pPr>
        <w:autoSpaceDE w:val="0"/>
        <w:autoSpaceDN w:val="0"/>
        <w:adjustRightInd w:val="0"/>
        <w:spacing w:after="0" w:line="360" w:lineRule="auto"/>
        <w:jc w:val="both"/>
        <w:rPr>
          <w:rFonts w:ascii="Arial" w:hAnsi="Arial" w:cs="Arial"/>
          <w:b/>
          <w:bCs/>
          <w:color w:val="000000"/>
          <w:sz w:val="24"/>
          <w:szCs w:val="24"/>
        </w:rPr>
      </w:pP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6º </w:t>
      </w:r>
      <w:r w:rsidRPr="00944B52">
        <w:rPr>
          <w:rFonts w:ascii="Arial" w:hAnsi="Arial" w:cs="Arial"/>
          <w:color w:val="000000"/>
          <w:sz w:val="24"/>
          <w:szCs w:val="24"/>
        </w:rPr>
        <w:t xml:space="preserve">O aluno que não desejar continuar o curso pode solicitar, a qualquer tempo, o cancelamento de sua matrícula, mediante comunicação formal e por escrito através de formulário próprio obtido junto à Secretaria da Pós Graduação, com a comprovação de data pelo protocolo.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Parágrafo Único </w:t>
      </w:r>
      <w:r w:rsidRPr="00944B52">
        <w:rPr>
          <w:rFonts w:ascii="Arial" w:hAnsi="Arial" w:cs="Arial"/>
          <w:color w:val="000000"/>
          <w:sz w:val="24"/>
          <w:szCs w:val="24"/>
        </w:rPr>
        <w:t xml:space="preserve">- De acordo com o Contrato de Prestação de Serviços firmado entre as partes, haverá a cobrança de multa por rescisão contratual, em caso de desistência do curso.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7º </w:t>
      </w:r>
      <w:r w:rsidRPr="00944B52">
        <w:rPr>
          <w:rFonts w:ascii="Arial" w:hAnsi="Arial" w:cs="Arial"/>
          <w:color w:val="000000"/>
          <w:sz w:val="24"/>
          <w:szCs w:val="24"/>
        </w:rPr>
        <w:t xml:space="preserve">Poderá ser concedido trancamento de matrícula, uma única vez, ao aluno que tenha cursado, no mínimo, um terço da carga horária do curso, mediante anuência do coordenador, e pelo prazo máximo de dois anos.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Parágrafo Único </w:t>
      </w:r>
      <w:r w:rsidRPr="00944B52">
        <w:rPr>
          <w:rFonts w:ascii="Arial" w:hAnsi="Arial" w:cs="Arial"/>
          <w:color w:val="000000"/>
          <w:sz w:val="24"/>
          <w:szCs w:val="24"/>
        </w:rPr>
        <w:t xml:space="preserve">- A </w:t>
      </w:r>
      <w:r w:rsidR="007B361F">
        <w:rPr>
          <w:rFonts w:ascii="Arial" w:hAnsi="Arial" w:cs="Arial"/>
          <w:color w:val="000000"/>
          <w:sz w:val="24"/>
          <w:szCs w:val="24"/>
        </w:rPr>
        <w:t>FAEV</w:t>
      </w:r>
      <w:r w:rsidRPr="00944B52">
        <w:rPr>
          <w:rFonts w:ascii="Arial" w:hAnsi="Arial" w:cs="Arial"/>
          <w:color w:val="000000"/>
          <w:sz w:val="24"/>
          <w:szCs w:val="24"/>
        </w:rPr>
        <w:t xml:space="preserve"> não se obriga a reeditar o respectivo curso nem oferecer módulo ou disciplina com o único propósito de atender ao requerimento de reposição de aulas decorrentes do trancamento da matrícula. </w:t>
      </w:r>
    </w:p>
    <w:p w:rsidR="00005F7E" w:rsidRDefault="00005F7E" w:rsidP="00B15752">
      <w:pPr>
        <w:autoSpaceDE w:val="0"/>
        <w:autoSpaceDN w:val="0"/>
        <w:adjustRightInd w:val="0"/>
        <w:spacing w:after="0" w:line="360" w:lineRule="auto"/>
        <w:jc w:val="center"/>
        <w:rPr>
          <w:rFonts w:ascii="Arial" w:hAnsi="Arial" w:cs="Arial"/>
          <w:b/>
          <w:bCs/>
          <w:color w:val="000000"/>
          <w:sz w:val="24"/>
          <w:szCs w:val="24"/>
        </w:rPr>
      </w:pP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proofErr w:type="gramStart"/>
      <w:r w:rsidRPr="00B15752">
        <w:rPr>
          <w:rFonts w:ascii="Arial" w:hAnsi="Arial" w:cs="Arial"/>
          <w:b/>
          <w:bCs/>
          <w:color w:val="000000"/>
          <w:sz w:val="24"/>
          <w:szCs w:val="24"/>
        </w:rPr>
        <w:t>CAPÍTULO V</w:t>
      </w:r>
      <w:r w:rsidR="00325FDB">
        <w:rPr>
          <w:rFonts w:ascii="Arial" w:hAnsi="Arial" w:cs="Arial"/>
          <w:b/>
          <w:bCs/>
          <w:color w:val="000000"/>
          <w:sz w:val="24"/>
          <w:szCs w:val="24"/>
        </w:rPr>
        <w:t>I</w:t>
      </w:r>
      <w:proofErr w:type="gramEnd"/>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DA DURAÇÃO DO CURSO</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8° </w:t>
      </w:r>
      <w:r w:rsidRPr="00944B52">
        <w:rPr>
          <w:rFonts w:ascii="Arial" w:hAnsi="Arial" w:cs="Arial"/>
          <w:color w:val="000000"/>
          <w:sz w:val="24"/>
          <w:szCs w:val="24"/>
        </w:rPr>
        <w:t xml:space="preserve">A duração dos cursos de pós-graduação </w:t>
      </w:r>
      <w:r w:rsidRPr="00944B52">
        <w:rPr>
          <w:rFonts w:ascii="Arial" w:hAnsi="Arial" w:cs="Arial"/>
          <w:i/>
          <w:iCs/>
          <w:color w:val="000000"/>
          <w:sz w:val="24"/>
          <w:szCs w:val="24"/>
        </w:rPr>
        <w:t xml:space="preserve">lato sensu </w:t>
      </w:r>
      <w:r w:rsidRPr="00944B52">
        <w:rPr>
          <w:rFonts w:ascii="Arial" w:hAnsi="Arial" w:cs="Arial"/>
          <w:color w:val="000000"/>
          <w:sz w:val="24"/>
          <w:szCs w:val="24"/>
        </w:rPr>
        <w:t xml:space="preserve">obedece </w:t>
      </w:r>
      <w:r w:rsidR="00005F7E">
        <w:rPr>
          <w:rFonts w:ascii="Arial" w:hAnsi="Arial" w:cs="Arial"/>
          <w:color w:val="000000"/>
          <w:sz w:val="24"/>
          <w:szCs w:val="24"/>
        </w:rPr>
        <w:t>a</w:t>
      </w:r>
      <w:r w:rsidRPr="00944B52">
        <w:rPr>
          <w:rFonts w:ascii="Arial" w:hAnsi="Arial" w:cs="Arial"/>
          <w:color w:val="000000"/>
          <w:sz w:val="24"/>
          <w:szCs w:val="24"/>
        </w:rPr>
        <w:t xml:space="preserve">os critérios estabelecidos pelo Conselho Nacional de Educação e as normas aprovadas pelo </w:t>
      </w:r>
      <w:r w:rsidR="00005F7E">
        <w:rPr>
          <w:rFonts w:ascii="Arial" w:hAnsi="Arial" w:cs="Arial"/>
          <w:color w:val="000000"/>
          <w:sz w:val="24"/>
          <w:szCs w:val="24"/>
        </w:rPr>
        <w:t xml:space="preserve">Núcleo </w:t>
      </w:r>
      <w:r w:rsidR="00005F7E" w:rsidRPr="00944B52">
        <w:rPr>
          <w:rFonts w:ascii="Arial" w:hAnsi="Arial" w:cs="Arial"/>
          <w:color w:val="000000"/>
          <w:sz w:val="24"/>
          <w:szCs w:val="24"/>
        </w:rPr>
        <w:t>de Pós-Graduação,</w:t>
      </w:r>
      <w:r w:rsidR="00005F7E">
        <w:rPr>
          <w:rFonts w:ascii="Arial" w:hAnsi="Arial" w:cs="Arial"/>
          <w:color w:val="000000"/>
          <w:sz w:val="24"/>
          <w:szCs w:val="24"/>
        </w:rPr>
        <w:t xml:space="preserve"> Pesquisa, Extensão e Cultura</w:t>
      </w:r>
      <w:r w:rsidR="00005F7E" w:rsidRPr="00944B52">
        <w:rPr>
          <w:rFonts w:ascii="Arial" w:hAnsi="Arial" w:cs="Arial"/>
          <w:color w:val="000000"/>
          <w:sz w:val="24"/>
          <w:szCs w:val="24"/>
        </w:rPr>
        <w:t xml:space="preserve"> </w:t>
      </w:r>
      <w:r w:rsidR="00005F7E">
        <w:rPr>
          <w:rFonts w:ascii="Arial" w:hAnsi="Arial" w:cs="Arial"/>
          <w:color w:val="000000"/>
          <w:sz w:val="24"/>
          <w:szCs w:val="24"/>
        </w:rPr>
        <w:t xml:space="preserve">– NUPEC </w:t>
      </w:r>
      <w:r w:rsidRPr="00944B52">
        <w:rPr>
          <w:rFonts w:ascii="Arial" w:hAnsi="Arial" w:cs="Arial"/>
          <w:color w:val="000000"/>
          <w:sz w:val="24"/>
          <w:szCs w:val="24"/>
        </w:rPr>
        <w:t xml:space="preserve">da </w:t>
      </w:r>
      <w:r w:rsidR="00005F7E">
        <w:rPr>
          <w:rFonts w:ascii="Arial" w:hAnsi="Arial" w:cs="Arial"/>
          <w:color w:val="000000"/>
          <w:sz w:val="24"/>
          <w:szCs w:val="24"/>
        </w:rPr>
        <w:t>FAEV</w:t>
      </w:r>
      <w:r w:rsidRPr="00944B52">
        <w:rPr>
          <w:rFonts w:ascii="Arial" w:hAnsi="Arial" w:cs="Arial"/>
          <w:color w:val="000000"/>
          <w:sz w:val="24"/>
          <w:szCs w:val="24"/>
        </w:rPr>
        <w:t xml:space="preserve">.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1º </w:t>
      </w:r>
      <w:r w:rsidRPr="00944B52">
        <w:rPr>
          <w:rFonts w:ascii="Arial" w:hAnsi="Arial" w:cs="Arial"/>
          <w:color w:val="000000"/>
          <w:sz w:val="24"/>
          <w:szCs w:val="24"/>
        </w:rPr>
        <w:t xml:space="preserve">Na integralização dos cursos não serão computadas horas de: </w:t>
      </w:r>
    </w:p>
    <w:p w:rsidR="00944B52" w:rsidRPr="00944B52" w:rsidRDefault="00944B52" w:rsidP="00005F7E">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a) estudo individual ou em grupo, sem assistência de docente; </w:t>
      </w:r>
    </w:p>
    <w:p w:rsidR="005A59F9" w:rsidRPr="002754D9" w:rsidRDefault="00944B52" w:rsidP="00005F7E">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color w:val="000000"/>
          <w:sz w:val="24"/>
          <w:szCs w:val="24"/>
        </w:rPr>
        <w:t xml:space="preserve">b) monografia e/ou trabalho de conclusão de curso obrigatório. </w:t>
      </w:r>
    </w:p>
    <w:p w:rsidR="002754D9" w:rsidRPr="002754D9" w:rsidRDefault="002754D9" w:rsidP="00005F7E">
      <w:pPr>
        <w:autoSpaceDE w:val="0"/>
        <w:autoSpaceDN w:val="0"/>
        <w:adjustRightInd w:val="0"/>
        <w:spacing w:after="0" w:line="360" w:lineRule="auto"/>
        <w:jc w:val="both"/>
        <w:rPr>
          <w:rFonts w:ascii="Arial" w:hAnsi="Arial" w:cs="Arial"/>
          <w:color w:val="000000"/>
          <w:sz w:val="24"/>
          <w:szCs w:val="24"/>
        </w:rPr>
      </w:pPr>
      <w:r w:rsidRPr="002754D9">
        <w:rPr>
          <w:rFonts w:ascii="Arial" w:hAnsi="Arial" w:cs="Arial"/>
          <w:b/>
          <w:color w:val="000000"/>
          <w:sz w:val="24"/>
          <w:szCs w:val="24"/>
          <w:shd w:val="clear" w:color="auto" w:fill="FFFFFF"/>
        </w:rPr>
        <w:t>§</w:t>
      </w:r>
      <w:r>
        <w:rPr>
          <w:rFonts w:ascii="Arial" w:hAnsi="Arial" w:cs="Arial"/>
          <w:b/>
          <w:color w:val="000000"/>
          <w:sz w:val="24"/>
          <w:szCs w:val="24"/>
          <w:shd w:val="clear" w:color="auto" w:fill="FFFFFF"/>
        </w:rPr>
        <w:t xml:space="preserve"> </w:t>
      </w:r>
      <w:r w:rsidRPr="002754D9">
        <w:rPr>
          <w:rFonts w:ascii="Arial" w:hAnsi="Arial" w:cs="Arial"/>
          <w:b/>
          <w:color w:val="000000"/>
          <w:sz w:val="24"/>
          <w:szCs w:val="24"/>
          <w:shd w:val="clear" w:color="auto" w:fill="FFFFFF"/>
        </w:rPr>
        <w:t>2º</w:t>
      </w:r>
      <w:r w:rsidRPr="002754D9">
        <w:rPr>
          <w:rFonts w:ascii="Arial" w:hAnsi="Arial" w:cs="Arial"/>
          <w:color w:val="000000"/>
          <w:sz w:val="24"/>
          <w:szCs w:val="24"/>
          <w:shd w:val="clear" w:color="auto" w:fill="FFFFFF"/>
        </w:rPr>
        <w:t xml:space="preserve"> Os cursos devem ter duração mínima de 360 (trezentos e sessenta) horas, nestas não computado o tempo de estudo individual ou em grupo, sem assistência docente, e o reservado, obrigatoriamente, para elaboração de monografia ou trabalho de conclusão de curso. A duração poderá ser ampliada de acordo com o projeto pedagógico do curso e o seu objeto específico.</w:t>
      </w:r>
    </w:p>
    <w:p w:rsidR="00005F7E" w:rsidRDefault="00005F7E" w:rsidP="00B15752">
      <w:pPr>
        <w:autoSpaceDE w:val="0"/>
        <w:autoSpaceDN w:val="0"/>
        <w:adjustRightInd w:val="0"/>
        <w:spacing w:after="0" w:line="360" w:lineRule="auto"/>
        <w:jc w:val="both"/>
        <w:rPr>
          <w:rFonts w:ascii="Arial" w:hAnsi="Arial" w:cs="Arial"/>
          <w:color w:val="000000"/>
          <w:sz w:val="24"/>
          <w:szCs w:val="24"/>
        </w:rPr>
      </w:pPr>
    </w:p>
    <w:p w:rsidR="002754D9" w:rsidRDefault="002754D9" w:rsidP="00B15752">
      <w:pPr>
        <w:autoSpaceDE w:val="0"/>
        <w:autoSpaceDN w:val="0"/>
        <w:adjustRightInd w:val="0"/>
        <w:spacing w:after="0" w:line="360" w:lineRule="auto"/>
        <w:jc w:val="both"/>
        <w:rPr>
          <w:rFonts w:ascii="Arial" w:hAnsi="Arial" w:cs="Arial"/>
          <w:color w:val="000000"/>
          <w:sz w:val="24"/>
          <w:szCs w:val="24"/>
        </w:rPr>
      </w:pPr>
    </w:p>
    <w:p w:rsidR="002754D9" w:rsidRDefault="002754D9" w:rsidP="00B15752">
      <w:pPr>
        <w:autoSpaceDE w:val="0"/>
        <w:autoSpaceDN w:val="0"/>
        <w:adjustRightInd w:val="0"/>
        <w:spacing w:after="0" w:line="360" w:lineRule="auto"/>
        <w:jc w:val="both"/>
        <w:rPr>
          <w:rFonts w:ascii="Arial" w:hAnsi="Arial" w:cs="Arial"/>
          <w:color w:val="000000"/>
          <w:sz w:val="24"/>
          <w:szCs w:val="24"/>
        </w:rPr>
      </w:pPr>
    </w:p>
    <w:p w:rsidR="002754D9" w:rsidRDefault="002754D9" w:rsidP="00B15752">
      <w:pPr>
        <w:autoSpaceDE w:val="0"/>
        <w:autoSpaceDN w:val="0"/>
        <w:adjustRightInd w:val="0"/>
        <w:spacing w:after="0" w:line="360" w:lineRule="auto"/>
        <w:jc w:val="both"/>
        <w:rPr>
          <w:rFonts w:ascii="Arial" w:hAnsi="Arial" w:cs="Arial"/>
          <w:color w:val="000000"/>
          <w:sz w:val="24"/>
          <w:szCs w:val="24"/>
        </w:rPr>
      </w:pPr>
    </w:p>
    <w:p w:rsidR="002754D9" w:rsidRDefault="002754D9" w:rsidP="00B15752">
      <w:pPr>
        <w:autoSpaceDE w:val="0"/>
        <w:autoSpaceDN w:val="0"/>
        <w:adjustRightInd w:val="0"/>
        <w:spacing w:after="0" w:line="360" w:lineRule="auto"/>
        <w:jc w:val="both"/>
        <w:rPr>
          <w:rFonts w:ascii="Arial" w:hAnsi="Arial" w:cs="Arial"/>
          <w:color w:val="000000"/>
          <w:sz w:val="24"/>
          <w:szCs w:val="24"/>
        </w:rPr>
      </w:pP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CAPÍTULO VI</w:t>
      </w:r>
      <w:r w:rsidR="00325FDB">
        <w:rPr>
          <w:rFonts w:ascii="Arial" w:hAnsi="Arial" w:cs="Arial"/>
          <w:b/>
          <w:bCs/>
          <w:color w:val="000000"/>
          <w:sz w:val="24"/>
          <w:szCs w:val="24"/>
        </w:rPr>
        <w:t>I</w:t>
      </w: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DO SISTEMA DE AVALIAÇÃO</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9º </w:t>
      </w:r>
      <w:r w:rsidRPr="00944B52">
        <w:rPr>
          <w:rFonts w:ascii="Arial" w:hAnsi="Arial" w:cs="Arial"/>
          <w:color w:val="000000"/>
          <w:sz w:val="24"/>
          <w:szCs w:val="24"/>
        </w:rPr>
        <w:t xml:space="preserve">O aproveitamento nos módulos ou disciplinas é avaliado por meio de provas, seminários ou trabalhos, de acordo com a programação prevista pelo professor responsável. </w:t>
      </w:r>
    </w:p>
    <w:p w:rsid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Parágrafo Único </w:t>
      </w:r>
      <w:r w:rsidRPr="00944B52">
        <w:rPr>
          <w:rFonts w:ascii="Arial" w:hAnsi="Arial" w:cs="Arial"/>
          <w:color w:val="000000"/>
          <w:sz w:val="24"/>
          <w:szCs w:val="24"/>
        </w:rPr>
        <w:t xml:space="preserve">- A verificação do rendimento do aluno é feita por módulo ou disciplina mediante atribuição de notas de acordo com escala variável de 0,0 (zero) a 10,0 (dez). </w:t>
      </w:r>
    </w:p>
    <w:p w:rsidR="00005F7E" w:rsidRPr="00944B52" w:rsidRDefault="00005F7E" w:rsidP="00B15752">
      <w:pPr>
        <w:autoSpaceDE w:val="0"/>
        <w:autoSpaceDN w:val="0"/>
        <w:adjustRightInd w:val="0"/>
        <w:spacing w:after="0" w:line="360" w:lineRule="auto"/>
        <w:jc w:val="both"/>
        <w:rPr>
          <w:rFonts w:ascii="Arial" w:hAnsi="Arial" w:cs="Arial"/>
          <w:color w:val="000000"/>
          <w:sz w:val="24"/>
          <w:szCs w:val="24"/>
        </w:rPr>
      </w:pPr>
    </w:p>
    <w:p w:rsidR="00944B52" w:rsidRPr="00944B52" w:rsidRDefault="005A59F9" w:rsidP="00B15752">
      <w:pPr>
        <w:autoSpaceDE w:val="0"/>
        <w:autoSpaceDN w:val="0"/>
        <w:adjustRightInd w:val="0"/>
        <w:spacing w:after="0" w:line="360" w:lineRule="auto"/>
        <w:jc w:val="center"/>
        <w:rPr>
          <w:rFonts w:ascii="Arial" w:hAnsi="Arial" w:cs="Arial"/>
          <w:sz w:val="24"/>
          <w:szCs w:val="24"/>
        </w:rPr>
      </w:pPr>
      <w:r w:rsidRPr="00D24C4C">
        <w:rPr>
          <w:rFonts w:ascii="Arial" w:hAnsi="Arial" w:cs="Arial"/>
          <w:b/>
          <w:bCs/>
          <w:sz w:val="24"/>
          <w:szCs w:val="24"/>
        </w:rPr>
        <w:t>CAPÍTULO VII</w:t>
      </w:r>
      <w:r w:rsidR="00325FDB">
        <w:rPr>
          <w:rFonts w:ascii="Arial" w:hAnsi="Arial" w:cs="Arial"/>
          <w:b/>
          <w:bCs/>
          <w:sz w:val="24"/>
          <w:szCs w:val="24"/>
        </w:rPr>
        <w:t>I</w:t>
      </w: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DO SISTEMA DE APROVAÇÃO</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10 </w:t>
      </w:r>
      <w:r w:rsidRPr="00944B52">
        <w:rPr>
          <w:rFonts w:ascii="Arial" w:hAnsi="Arial" w:cs="Arial"/>
          <w:color w:val="000000"/>
          <w:sz w:val="24"/>
          <w:szCs w:val="24"/>
        </w:rPr>
        <w:t xml:space="preserve">- O requisito mínimo para aprovação em cada módulo, disciplina ou atividade exigida na matriz curricular é igual ou superior a 7,0 (sete).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11 </w:t>
      </w:r>
      <w:r w:rsidRPr="00944B52">
        <w:rPr>
          <w:rFonts w:ascii="Arial" w:hAnsi="Arial" w:cs="Arial"/>
          <w:color w:val="000000"/>
          <w:sz w:val="24"/>
          <w:szCs w:val="24"/>
        </w:rPr>
        <w:t xml:space="preserve">- A frequência às aulas teóricas ou práticas, seminários ou outras atividades didáticas oficializadas e programadas constitui aspecto obrigatório na verificação do rendimento escolar. </w:t>
      </w:r>
    </w:p>
    <w:p w:rsidR="005A59F9" w:rsidRPr="00B157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1º </w:t>
      </w:r>
      <w:r w:rsidRPr="00944B52">
        <w:rPr>
          <w:rFonts w:ascii="Arial" w:hAnsi="Arial" w:cs="Arial"/>
          <w:color w:val="000000"/>
          <w:sz w:val="24"/>
          <w:szCs w:val="24"/>
        </w:rPr>
        <w:t xml:space="preserve">É obrigatória </w:t>
      </w:r>
      <w:proofErr w:type="gramStart"/>
      <w:r w:rsidRPr="00944B52">
        <w:rPr>
          <w:rFonts w:ascii="Arial" w:hAnsi="Arial" w:cs="Arial"/>
          <w:color w:val="000000"/>
          <w:sz w:val="24"/>
          <w:szCs w:val="24"/>
        </w:rPr>
        <w:t>a</w:t>
      </w:r>
      <w:proofErr w:type="gramEnd"/>
      <w:r w:rsidRPr="00944B52">
        <w:rPr>
          <w:rFonts w:ascii="Arial" w:hAnsi="Arial" w:cs="Arial"/>
          <w:color w:val="000000"/>
          <w:sz w:val="24"/>
          <w:szCs w:val="24"/>
        </w:rPr>
        <w:t xml:space="preserve"> presença mínima de 75% (setenta e cinco por cento) em cada módulo ou disciplina, sendo condição necessária para aprovação.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2º </w:t>
      </w:r>
      <w:r w:rsidRPr="00944B52">
        <w:rPr>
          <w:rFonts w:ascii="Arial" w:hAnsi="Arial" w:cs="Arial"/>
          <w:color w:val="000000"/>
          <w:sz w:val="24"/>
          <w:szCs w:val="24"/>
        </w:rPr>
        <w:t xml:space="preserve">Para aprovação o aluno deve, além de cumprir as exigências de frequência e rendimento escolar nos módulos ou disciplinas, obter nota mínima igual ou superior a 7,0 (sete) no Trabalho de Conclusão de Curso.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3º </w:t>
      </w:r>
      <w:r w:rsidRPr="00944B52">
        <w:rPr>
          <w:rFonts w:ascii="Arial" w:hAnsi="Arial" w:cs="Arial"/>
          <w:color w:val="000000"/>
          <w:sz w:val="24"/>
          <w:szCs w:val="24"/>
        </w:rPr>
        <w:t>Somente será concedida a compensação de ausência ao aluno que fizer jus ao regime es</w:t>
      </w:r>
      <w:r w:rsidR="00860066">
        <w:rPr>
          <w:rFonts w:ascii="Arial" w:hAnsi="Arial" w:cs="Arial"/>
          <w:color w:val="000000"/>
          <w:sz w:val="24"/>
          <w:szCs w:val="24"/>
        </w:rPr>
        <w:t>pecial (</w:t>
      </w:r>
      <w:r w:rsidRPr="00944B52">
        <w:rPr>
          <w:rFonts w:ascii="Arial" w:hAnsi="Arial" w:cs="Arial"/>
          <w:color w:val="000000"/>
          <w:sz w:val="24"/>
          <w:szCs w:val="24"/>
        </w:rPr>
        <w:t>licença maternidade</w:t>
      </w:r>
      <w:r w:rsidR="00860066">
        <w:rPr>
          <w:rFonts w:ascii="Arial" w:hAnsi="Arial" w:cs="Arial"/>
          <w:color w:val="000000"/>
          <w:sz w:val="24"/>
          <w:szCs w:val="24"/>
        </w:rPr>
        <w:t>,</w:t>
      </w:r>
      <w:r w:rsidRPr="00944B52">
        <w:rPr>
          <w:rFonts w:ascii="Arial" w:hAnsi="Arial" w:cs="Arial"/>
          <w:color w:val="000000"/>
          <w:sz w:val="24"/>
          <w:szCs w:val="24"/>
        </w:rPr>
        <w:t xml:space="preserve"> doença infectocontagiosa</w:t>
      </w:r>
      <w:r w:rsidR="00860066">
        <w:rPr>
          <w:rFonts w:ascii="Arial" w:hAnsi="Arial" w:cs="Arial"/>
          <w:color w:val="000000"/>
          <w:sz w:val="24"/>
          <w:szCs w:val="24"/>
        </w:rPr>
        <w:t>, determinação judicial ou convocação militar) comprovado.</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4º </w:t>
      </w:r>
      <w:r w:rsidRPr="00944B52">
        <w:rPr>
          <w:rFonts w:ascii="Arial" w:hAnsi="Arial" w:cs="Arial"/>
          <w:color w:val="000000"/>
          <w:sz w:val="24"/>
          <w:szCs w:val="24"/>
        </w:rPr>
        <w:t xml:space="preserve">A compensação de ausência deverá ser solicitada na secretaria da Pós-Graduação através de requerimento próprio assinado pelo estudante, acompanhado de documentação comprobatória (atestado, laudos, etc.). </w:t>
      </w:r>
    </w:p>
    <w:p w:rsidR="00D24C4C" w:rsidRDefault="00D24C4C" w:rsidP="00B15752">
      <w:pPr>
        <w:autoSpaceDE w:val="0"/>
        <w:autoSpaceDN w:val="0"/>
        <w:adjustRightInd w:val="0"/>
        <w:spacing w:after="0" w:line="360" w:lineRule="auto"/>
        <w:jc w:val="center"/>
        <w:rPr>
          <w:rFonts w:ascii="Arial" w:hAnsi="Arial" w:cs="Arial"/>
          <w:b/>
          <w:bCs/>
          <w:color w:val="000000"/>
          <w:sz w:val="24"/>
          <w:szCs w:val="24"/>
        </w:rPr>
      </w:pPr>
    </w:p>
    <w:p w:rsidR="00944B52" w:rsidRPr="00944B52" w:rsidRDefault="00325FDB" w:rsidP="00B15752">
      <w:pPr>
        <w:autoSpaceDE w:val="0"/>
        <w:autoSpaceDN w:val="0"/>
        <w:adjustRightInd w:val="0"/>
        <w:spacing w:after="0" w:line="360" w:lineRule="auto"/>
        <w:jc w:val="center"/>
        <w:rPr>
          <w:rFonts w:ascii="Arial" w:hAnsi="Arial" w:cs="Arial"/>
          <w:color w:val="000000"/>
          <w:sz w:val="24"/>
          <w:szCs w:val="24"/>
        </w:rPr>
      </w:pPr>
      <w:r>
        <w:rPr>
          <w:rFonts w:ascii="Arial" w:hAnsi="Arial" w:cs="Arial"/>
          <w:b/>
          <w:bCs/>
          <w:color w:val="000000"/>
          <w:sz w:val="24"/>
          <w:szCs w:val="24"/>
        </w:rPr>
        <w:t xml:space="preserve">CAPÍTULO </w:t>
      </w:r>
      <w:r w:rsidR="005A59F9" w:rsidRPr="00B15752">
        <w:rPr>
          <w:rFonts w:ascii="Arial" w:hAnsi="Arial" w:cs="Arial"/>
          <w:b/>
          <w:bCs/>
          <w:color w:val="000000"/>
          <w:sz w:val="24"/>
          <w:szCs w:val="24"/>
        </w:rPr>
        <w:t>I</w:t>
      </w:r>
      <w:r>
        <w:rPr>
          <w:rFonts w:ascii="Arial" w:hAnsi="Arial" w:cs="Arial"/>
          <w:b/>
          <w:bCs/>
          <w:color w:val="000000"/>
          <w:sz w:val="24"/>
          <w:szCs w:val="24"/>
        </w:rPr>
        <w:t>X</w:t>
      </w: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DO TRABALHO DE CONCLUSÃO DE CURSO - TCC</w:t>
      </w:r>
    </w:p>
    <w:p w:rsid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12 </w:t>
      </w:r>
      <w:r w:rsidRPr="00944B52">
        <w:rPr>
          <w:rFonts w:ascii="Arial" w:hAnsi="Arial" w:cs="Arial"/>
          <w:color w:val="000000"/>
          <w:sz w:val="24"/>
          <w:szCs w:val="24"/>
        </w:rPr>
        <w:t xml:space="preserve">- O Trabalho de Conclusão de Curso (TCC) é obrigatório para todos os alunos da Pós-Graduação. </w:t>
      </w:r>
    </w:p>
    <w:p w:rsidR="002754D9" w:rsidRDefault="002754D9" w:rsidP="00B15752">
      <w:pPr>
        <w:autoSpaceDE w:val="0"/>
        <w:autoSpaceDN w:val="0"/>
        <w:adjustRightInd w:val="0"/>
        <w:spacing w:after="0" w:line="360" w:lineRule="auto"/>
        <w:jc w:val="both"/>
        <w:rPr>
          <w:rFonts w:ascii="Arial" w:hAnsi="Arial" w:cs="Arial"/>
          <w:color w:val="000000"/>
          <w:sz w:val="24"/>
          <w:szCs w:val="24"/>
        </w:rPr>
      </w:pPr>
    </w:p>
    <w:p w:rsidR="002754D9" w:rsidRDefault="002754D9" w:rsidP="00B15752">
      <w:pPr>
        <w:autoSpaceDE w:val="0"/>
        <w:autoSpaceDN w:val="0"/>
        <w:adjustRightInd w:val="0"/>
        <w:spacing w:after="0" w:line="360" w:lineRule="auto"/>
        <w:jc w:val="both"/>
        <w:rPr>
          <w:rFonts w:ascii="Arial" w:hAnsi="Arial" w:cs="Arial"/>
          <w:color w:val="000000"/>
          <w:sz w:val="24"/>
          <w:szCs w:val="24"/>
        </w:rPr>
      </w:pPr>
    </w:p>
    <w:p w:rsidR="002754D9" w:rsidRDefault="002754D9" w:rsidP="00B15752">
      <w:pPr>
        <w:autoSpaceDE w:val="0"/>
        <w:autoSpaceDN w:val="0"/>
        <w:adjustRightInd w:val="0"/>
        <w:spacing w:after="0" w:line="360" w:lineRule="auto"/>
        <w:jc w:val="both"/>
        <w:rPr>
          <w:rFonts w:ascii="Arial" w:hAnsi="Arial" w:cs="Arial"/>
          <w:color w:val="000000"/>
          <w:sz w:val="24"/>
          <w:szCs w:val="24"/>
        </w:rPr>
      </w:pP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1º </w:t>
      </w:r>
      <w:r w:rsidRPr="00944B52">
        <w:rPr>
          <w:rFonts w:ascii="Arial" w:hAnsi="Arial" w:cs="Arial"/>
          <w:color w:val="000000"/>
          <w:sz w:val="24"/>
          <w:szCs w:val="24"/>
        </w:rPr>
        <w:t xml:space="preserve">Os </w:t>
      </w:r>
      <w:proofErr w:type="spellStart"/>
      <w:r w:rsidRPr="00944B52">
        <w:rPr>
          <w:rFonts w:ascii="Arial" w:hAnsi="Arial" w:cs="Arial"/>
          <w:color w:val="000000"/>
          <w:sz w:val="24"/>
          <w:szCs w:val="24"/>
        </w:rPr>
        <w:t>TCCs</w:t>
      </w:r>
      <w:proofErr w:type="spellEnd"/>
      <w:r w:rsidRPr="00944B52">
        <w:rPr>
          <w:rFonts w:ascii="Arial" w:hAnsi="Arial" w:cs="Arial"/>
          <w:color w:val="000000"/>
          <w:sz w:val="24"/>
          <w:szCs w:val="24"/>
        </w:rPr>
        <w:t xml:space="preserve">, na forma de monografia ou artigo científico, devem obedecer às normas específicas, devendo abordar temas ligados aos conteúdos do curso, conforme estabelecido no Projeto Pedagógico do Curso.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2º </w:t>
      </w:r>
      <w:r w:rsidRPr="00944B52">
        <w:rPr>
          <w:rFonts w:ascii="Arial" w:hAnsi="Arial" w:cs="Arial"/>
          <w:color w:val="000000"/>
          <w:sz w:val="24"/>
          <w:szCs w:val="24"/>
        </w:rPr>
        <w:t xml:space="preserve">O TCC deve ser preferencialmente individual, devendo ter caráter científico, artístico, prático ou experimental, conforme estabelecido no Projeto Pedagógico do Curso. </w:t>
      </w:r>
    </w:p>
    <w:p w:rsidR="00325FDB" w:rsidRDefault="00944B52" w:rsidP="00325FDB">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3º </w:t>
      </w:r>
      <w:r w:rsidRPr="00944B52">
        <w:rPr>
          <w:rFonts w:ascii="Arial" w:hAnsi="Arial" w:cs="Arial"/>
          <w:color w:val="000000"/>
          <w:sz w:val="24"/>
          <w:szCs w:val="24"/>
        </w:rPr>
        <w:t xml:space="preserve">É imprescindível que o TCC seja integralmente de autoria do discente. Constatada a existência de plágio ou uso de outras formas ilegais em sua elaboração, será imediatamente reprovado, podendo responder pelo ato ilícito às penalidades previstas em lei. </w:t>
      </w:r>
    </w:p>
    <w:p w:rsidR="00944B52" w:rsidRPr="00944B52" w:rsidRDefault="00944B52" w:rsidP="00325FDB">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13 </w:t>
      </w:r>
      <w:r w:rsidRPr="00944B52">
        <w:rPr>
          <w:rFonts w:ascii="Arial" w:hAnsi="Arial" w:cs="Arial"/>
          <w:color w:val="000000"/>
          <w:sz w:val="24"/>
          <w:szCs w:val="24"/>
        </w:rPr>
        <w:t>– Para a elaboração do TCC, o aluno deverá contar com a orient</w:t>
      </w:r>
      <w:r w:rsidR="00860066">
        <w:rPr>
          <w:rFonts w:ascii="Arial" w:hAnsi="Arial" w:cs="Arial"/>
          <w:color w:val="000000"/>
          <w:sz w:val="24"/>
          <w:szCs w:val="24"/>
        </w:rPr>
        <w:t xml:space="preserve">ação de um docente da Faculdade Europeia de Vitória – FAEV. </w:t>
      </w:r>
    </w:p>
    <w:p w:rsidR="00325FDB" w:rsidRDefault="00325FDB" w:rsidP="00B15752">
      <w:pPr>
        <w:autoSpaceDE w:val="0"/>
        <w:autoSpaceDN w:val="0"/>
        <w:adjustRightInd w:val="0"/>
        <w:spacing w:after="0" w:line="360" w:lineRule="auto"/>
        <w:jc w:val="center"/>
        <w:rPr>
          <w:rFonts w:ascii="Arial" w:hAnsi="Arial" w:cs="Arial"/>
          <w:b/>
          <w:bCs/>
          <w:color w:val="000000"/>
          <w:sz w:val="24"/>
          <w:szCs w:val="24"/>
        </w:rPr>
      </w:pP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CAPÍTU</w:t>
      </w:r>
      <w:r w:rsidR="00325FDB">
        <w:rPr>
          <w:rFonts w:ascii="Arial" w:hAnsi="Arial" w:cs="Arial"/>
          <w:b/>
          <w:bCs/>
          <w:color w:val="000000"/>
          <w:sz w:val="24"/>
          <w:szCs w:val="24"/>
        </w:rPr>
        <w:t xml:space="preserve">LO </w:t>
      </w:r>
      <w:r w:rsidRPr="00B15752">
        <w:rPr>
          <w:rFonts w:ascii="Arial" w:hAnsi="Arial" w:cs="Arial"/>
          <w:b/>
          <w:bCs/>
          <w:color w:val="000000"/>
          <w:sz w:val="24"/>
          <w:szCs w:val="24"/>
        </w:rPr>
        <w:t>X</w:t>
      </w: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DOS PRAZOS PARA ENTREGA DO TCC</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14 </w:t>
      </w:r>
      <w:r w:rsidRPr="00944B52">
        <w:rPr>
          <w:rFonts w:ascii="Arial" w:hAnsi="Arial" w:cs="Arial"/>
          <w:color w:val="000000"/>
          <w:sz w:val="24"/>
          <w:szCs w:val="24"/>
        </w:rPr>
        <w:t xml:space="preserve">- O prazo para a entrega da monografia é de 90 </w:t>
      </w:r>
      <w:r w:rsidRPr="00944B52">
        <w:rPr>
          <w:rFonts w:ascii="Arial" w:hAnsi="Arial" w:cs="Arial"/>
          <w:b/>
          <w:bCs/>
          <w:color w:val="000000"/>
          <w:sz w:val="24"/>
          <w:szCs w:val="24"/>
        </w:rPr>
        <w:t xml:space="preserve">(noventa) </w:t>
      </w:r>
      <w:r w:rsidRPr="00944B52">
        <w:rPr>
          <w:rFonts w:ascii="Arial" w:hAnsi="Arial" w:cs="Arial"/>
          <w:color w:val="000000"/>
          <w:sz w:val="24"/>
          <w:szCs w:val="24"/>
        </w:rPr>
        <w:t xml:space="preserve">dias contados a partir do término da última disciplina do curso.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1º </w:t>
      </w:r>
      <w:r w:rsidRPr="00944B52">
        <w:rPr>
          <w:rFonts w:ascii="Arial" w:hAnsi="Arial" w:cs="Arial"/>
          <w:color w:val="000000"/>
          <w:sz w:val="24"/>
          <w:szCs w:val="24"/>
        </w:rPr>
        <w:t xml:space="preserve">O TCC deve ser entregue e protocolado junto à Secretaria da Pós-Graduação, conforme prazo estabelecido no calendário do curso.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2º </w:t>
      </w:r>
      <w:r w:rsidRPr="00944B52">
        <w:rPr>
          <w:rFonts w:ascii="Arial" w:hAnsi="Arial" w:cs="Arial"/>
          <w:color w:val="000000"/>
          <w:sz w:val="24"/>
          <w:szCs w:val="24"/>
        </w:rPr>
        <w:t xml:space="preserve">O prazo de entrega do TCC poderá ser prorrogado em até 90 </w:t>
      </w:r>
      <w:r w:rsidRPr="00944B52">
        <w:rPr>
          <w:rFonts w:ascii="Arial" w:hAnsi="Arial" w:cs="Arial"/>
          <w:b/>
          <w:bCs/>
          <w:color w:val="000000"/>
          <w:sz w:val="24"/>
          <w:szCs w:val="24"/>
        </w:rPr>
        <w:t xml:space="preserve">(noventa) </w:t>
      </w:r>
      <w:r w:rsidRPr="00944B52">
        <w:rPr>
          <w:rFonts w:ascii="Arial" w:hAnsi="Arial" w:cs="Arial"/>
          <w:color w:val="000000"/>
          <w:sz w:val="24"/>
          <w:szCs w:val="24"/>
        </w:rPr>
        <w:t xml:space="preserve">dias, por solicitação do aluno, em requerimento próprio com a devida justificativa, que será submetida à análise da Coordenação do Curso e Coordenação Geral </w:t>
      </w:r>
      <w:r w:rsidR="00325FDB">
        <w:rPr>
          <w:rFonts w:ascii="Arial" w:hAnsi="Arial" w:cs="Arial"/>
          <w:color w:val="000000"/>
          <w:sz w:val="24"/>
          <w:szCs w:val="24"/>
        </w:rPr>
        <w:t xml:space="preserve">do Núcleo </w:t>
      </w:r>
      <w:r w:rsidR="00325FDB" w:rsidRPr="00944B52">
        <w:rPr>
          <w:rFonts w:ascii="Arial" w:hAnsi="Arial" w:cs="Arial"/>
          <w:color w:val="000000"/>
          <w:sz w:val="24"/>
          <w:szCs w:val="24"/>
        </w:rPr>
        <w:t>de Pós-Graduação,</w:t>
      </w:r>
      <w:r w:rsidR="00325FDB">
        <w:rPr>
          <w:rFonts w:ascii="Arial" w:hAnsi="Arial" w:cs="Arial"/>
          <w:color w:val="000000"/>
          <w:sz w:val="24"/>
          <w:szCs w:val="24"/>
        </w:rPr>
        <w:t xml:space="preserve"> Pesquisa, Extensão e Cultura</w:t>
      </w:r>
      <w:r w:rsidR="00F200B3">
        <w:rPr>
          <w:rFonts w:ascii="Arial" w:hAnsi="Arial" w:cs="Arial"/>
          <w:color w:val="000000"/>
          <w:sz w:val="24"/>
          <w:szCs w:val="24"/>
        </w:rPr>
        <w:t xml:space="preserve"> – NUPEC.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 3° </w:t>
      </w:r>
      <w:r w:rsidRPr="00944B52">
        <w:rPr>
          <w:rFonts w:ascii="Arial" w:hAnsi="Arial" w:cs="Arial"/>
          <w:color w:val="000000"/>
          <w:sz w:val="24"/>
          <w:szCs w:val="24"/>
        </w:rPr>
        <w:t xml:space="preserve">Não serão concedidos novos prazos para prorrogações na entrega do TCC, além do previsto no parágrafo anterior. </w:t>
      </w:r>
    </w:p>
    <w:p w:rsidR="005A59F9" w:rsidRPr="00F200B3" w:rsidRDefault="00944B52" w:rsidP="00B15752">
      <w:pPr>
        <w:autoSpaceDE w:val="0"/>
        <w:autoSpaceDN w:val="0"/>
        <w:adjustRightInd w:val="0"/>
        <w:spacing w:after="0" w:line="360" w:lineRule="auto"/>
        <w:jc w:val="both"/>
        <w:rPr>
          <w:rFonts w:ascii="Arial" w:hAnsi="Arial" w:cs="Arial"/>
          <w:sz w:val="24"/>
          <w:szCs w:val="24"/>
        </w:rPr>
      </w:pPr>
      <w:r w:rsidRPr="00944B52">
        <w:rPr>
          <w:rFonts w:ascii="Arial" w:hAnsi="Arial" w:cs="Arial"/>
          <w:b/>
          <w:bCs/>
          <w:color w:val="000000"/>
          <w:sz w:val="24"/>
          <w:szCs w:val="24"/>
        </w:rPr>
        <w:t xml:space="preserve">Art. 15 </w:t>
      </w:r>
      <w:r w:rsidRPr="00944B52">
        <w:rPr>
          <w:rFonts w:ascii="Arial" w:hAnsi="Arial" w:cs="Arial"/>
          <w:color w:val="000000"/>
          <w:sz w:val="24"/>
          <w:szCs w:val="24"/>
        </w:rPr>
        <w:t xml:space="preserve">- Decorrido o prazo máximo de 06 </w:t>
      </w:r>
      <w:r w:rsidRPr="00944B52">
        <w:rPr>
          <w:rFonts w:ascii="Arial" w:hAnsi="Arial" w:cs="Arial"/>
          <w:b/>
          <w:bCs/>
          <w:color w:val="000000"/>
          <w:sz w:val="24"/>
          <w:szCs w:val="24"/>
        </w:rPr>
        <w:t xml:space="preserve">(seis) </w:t>
      </w:r>
      <w:r w:rsidRPr="00944B52">
        <w:rPr>
          <w:rFonts w:ascii="Arial" w:hAnsi="Arial" w:cs="Arial"/>
          <w:color w:val="000000"/>
          <w:sz w:val="24"/>
          <w:szCs w:val="24"/>
        </w:rPr>
        <w:t xml:space="preserve">meses após a conclusão da última </w:t>
      </w:r>
      <w:r w:rsidRPr="00944B52">
        <w:rPr>
          <w:rFonts w:ascii="Arial" w:hAnsi="Arial" w:cs="Arial"/>
          <w:sz w:val="24"/>
          <w:szCs w:val="24"/>
        </w:rPr>
        <w:t xml:space="preserve">disciplina do curso de origem, o aluno que não entregar a monografia perderá o direito ao certificado de especialização, conforme Contrato de Prestação de Serviços Educacionais firmado entre o aluno contratante e a </w:t>
      </w:r>
      <w:r w:rsidR="00860066" w:rsidRPr="00F200B3">
        <w:rPr>
          <w:rFonts w:ascii="Arial" w:hAnsi="Arial" w:cs="Arial"/>
          <w:sz w:val="24"/>
          <w:szCs w:val="24"/>
        </w:rPr>
        <w:t xml:space="preserve">Faculdade Europeia de Vitória – FAEV. </w:t>
      </w:r>
      <w:r w:rsidRPr="00944B52">
        <w:rPr>
          <w:rFonts w:ascii="Arial" w:hAnsi="Arial" w:cs="Arial"/>
          <w:sz w:val="24"/>
          <w:szCs w:val="24"/>
        </w:rPr>
        <w:t xml:space="preserve"> </w:t>
      </w:r>
    </w:p>
    <w:p w:rsidR="00D532D3" w:rsidRDefault="00D532D3" w:rsidP="00B15752">
      <w:pPr>
        <w:autoSpaceDE w:val="0"/>
        <w:autoSpaceDN w:val="0"/>
        <w:adjustRightInd w:val="0"/>
        <w:spacing w:after="0" w:line="360" w:lineRule="auto"/>
        <w:jc w:val="center"/>
        <w:rPr>
          <w:rFonts w:ascii="Arial" w:hAnsi="Arial" w:cs="Arial"/>
          <w:b/>
          <w:bCs/>
          <w:color w:val="000000"/>
          <w:sz w:val="24"/>
          <w:szCs w:val="24"/>
        </w:rPr>
      </w:pPr>
    </w:p>
    <w:p w:rsidR="002754D9" w:rsidRDefault="002754D9" w:rsidP="00B15752">
      <w:pPr>
        <w:autoSpaceDE w:val="0"/>
        <w:autoSpaceDN w:val="0"/>
        <w:adjustRightInd w:val="0"/>
        <w:spacing w:after="0" w:line="360" w:lineRule="auto"/>
        <w:jc w:val="center"/>
        <w:rPr>
          <w:rFonts w:ascii="Arial" w:hAnsi="Arial" w:cs="Arial"/>
          <w:b/>
          <w:bCs/>
          <w:color w:val="000000"/>
          <w:sz w:val="24"/>
          <w:szCs w:val="24"/>
        </w:rPr>
      </w:pPr>
    </w:p>
    <w:p w:rsidR="002754D9" w:rsidRDefault="002754D9" w:rsidP="00B15752">
      <w:pPr>
        <w:autoSpaceDE w:val="0"/>
        <w:autoSpaceDN w:val="0"/>
        <w:adjustRightInd w:val="0"/>
        <w:spacing w:after="0" w:line="360" w:lineRule="auto"/>
        <w:jc w:val="center"/>
        <w:rPr>
          <w:rFonts w:ascii="Arial" w:hAnsi="Arial" w:cs="Arial"/>
          <w:b/>
          <w:bCs/>
          <w:color w:val="000000"/>
          <w:sz w:val="24"/>
          <w:szCs w:val="24"/>
        </w:rPr>
      </w:pPr>
    </w:p>
    <w:p w:rsidR="002754D9" w:rsidRDefault="002754D9" w:rsidP="00B15752">
      <w:pPr>
        <w:autoSpaceDE w:val="0"/>
        <w:autoSpaceDN w:val="0"/>
        <w:adjustRightInd w:val="0"/>
        <w:spacing w:after="0" w:line="360" w:lineRule="auto"/>
        <w:jc w:val="center"/>
        <w:rPr>
          <w:rFonts w:ascii="Arial" w:hAnsi="Arial" w:cs="Arial"/>
          <w:b/>
          <w:bCs/>
          <w:color w:val="000000"/>
          <w:sz w:val="24"/>
          <w:szCs w:val="24"/>
        </w:rPr>
      </w:pPr>
    </w:p>
    <w:p w:rsidR="002754D9" w:rsidRDefault="002754D9" w:rsidP="00B15752">
      <w:pPr>
        <w:autoSpaceDE w:val="0"/>
        <w:autoSpaceDN w:val="0"/>
        <w:adjustRightInd w:val="0"/>
        <w:spacing w:after="0" w:line="360" w:lineRule="auto"/>
        <w:jc w:val="center"/>
        <w:rPr>
          <w:rFonts w:ascii="Arial" w:hAnsi="Arial" w:cs="Arial"/>
          <w:b/>
          <w:bCs/>
          <w:color w:val="000000"/>
          <w:sz w:val="24"/>
          <w:szCs w:val="24"/>
        </w:rPr>
      </w:pP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CAPÍTULO X</w:t>
      </w:r>
      <w:r w:rsidR="00D532D3">
        <w:rPr>
          <w:rFonts w:ascii="Arial" w:hAnsi="Arial" w:cs="Arial"/>
          <w:b/>
          <w:bCs/>
          <w:color w:val="000000"/>
          <w:sz w:val="24"/>
          <w:szCs w:val="24"/>
        </w:rPr>
        <w:t>I</w:t>
      </w: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DO CERTIFICADO DE CONCLUSÃO DE CURSO</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16 </w:t>
      </w:r>
      <w:r w:rsidRPr="00944B52">
        <w:rPr>
          <w:rFonts w:ascii="Arial" w:hAnsi="Arial" w:cs="Arial"/>
          <w:color w:val="000000"/>
          <w:sz w:val="24"/>
          <w:szCs w:val="24"/>
        </w:rPr>
        <w:t xml:space="preserve">- Aos alunos que completarem o número de módulos ou disciplinas exigidas, conforme Previsto no Projeto Pedagógico do Curso de pós-graduação </w:t>
      </w:r>
      <w:r w:rsidRPr="00944B52">
        <w:rPr>
          <w:rFonts w:ascii="Arial" w:hAnsi="Arial" w:cs="Arial"/>
          <w:i/>
          <w:iCs/>
          <w:color w:val="000000"/>
          <w:sz w:val="24"/>
          <w:szCs w:val="24"/>
        </w:rPr>
        <w:t>lato sensu</w:t>
      </w:r>
      <w:r w:rsidRPr="00944B52">
        <w:rPr>
          <w:rFonts w:ascii="Arial" w:hAnsi="Arial" w:cs="Arial"/>
          <w:color w:val="000000"/>
          <w:sz w:val="24"/>
          <w:szCs w:val="24"/>
        </w:rPr>
        <w:t xml:space="preserve">, e alcançarem média igual ou superior a 7,0 </w:t>
      </w:r>
      <w:r w:rsidRPr="00944B52">
        <w:rPr>
          <w:rFonts w:ascii="Arial" w:hAnsi="Arial" w:cs="Arial"/>
          <w:b/>
          <w:bCs/>
          <w:color w:val="000000"/>
          <w:sz w:val="24"/>
          <w:szCs w:val="24"/>
        </w:rPr>
        <w:t xml:space="preserve">(sete) </w:t>
      </w:r>
      <w:r w:rsidRPr="00944B52">
        <w:rPr>
          <w:rFonts w:ascii="Arial" w:hAnsi="Arial" w:cs="Arial"/>
          <w:color w:val="000000"/>
          <w:sz w:val="24"/>
          <w:szCs w:val="24"/>
        </w:rPr>
        <w:t xml:space="preserve">e </w:t>
      </w:r>
      <w:proofErr w:type="gramStart"/>
      <w:r w:rsidRPr="00944B52">
        <w:rPr>
          <w:rFonts w:ascii="Arial" w:hAnsi="Arial" w:cs="Arial"/>
          <w:color w:val="000000"/>
          <w:sz w:val="24"/>
          <w:szCs w:val="24"/>
        </w:rPr>
        <w:t>aprovação no Trabalho de Conclusão de Curso (Monografia ou Artigo Científico), cumpridos</w:t>
      </w:r>
      <w:proofErr w:type="gramEnd"/>
      <w:r w:rsidRPr="00944B52">
        <w:rPr>
          <w:rFonts w:ascii="Arial" w:hAnsi="Arial" w:cs="Arial"/>
          <w:color w:val="000000"/>
          <w:sz w:val="24"/>
          <w:szCs w:val="24"/>
        </w:rPr>
        <w:t xml:space="preserve"> os prazos estabelecidos e demais exigências regimentais e legais, será concedido o Certificado de Especialista.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Art. 17 </w:t>
      </w:r>
      <w:r w:rsidRPr="00944B52">
        <w:rPr>
          <w:rFonts w:ascii="Arial" w:hAnsi="Arial" w:cs="Arial"/>
          <w:color w:val="000000"/>
          <w:sz w:val="24"/>
          <w:szCs w:val="24"/>
        </w:rPr>
        <w:t xml:space="preserve">- Aos alunos que deixarem de cumprir as exigências legais será concedida declaração das disciplinas ou módulos cursados, requerida pelo interessado. </w:t>
      </w:r>
    </w:p>
    <w:p w:rsidR="00D532D3" w:rsidRDefault="00D532D3" w:rsidP="00B15752">
      <w:pPr>
        <w:autoSpaceDE w:val="0"/>
        <w:autoSpaceDN w:val="0"/>
        <w:adjustRightInd w:val="0"/>
        <w:spacing w:after="0" w:line="360" w:lineRule="auto"/>
        <w:jc w:val="center"/>
        <w:rPr>
          <w:rFonts w:ascii="Arial" w:hAnsi="Arial" w:cs="Arial"/>
          <w:b/>
          <w:bCs/>
          <w:color w:val="000000"/>
          <w:sz w:val="24"/>
          <w:szCs w:val="24"/>
        </w:rPr>
      </w:pPr>
    </w:p>
    <w:p w:rsidR="00944B52" w:rsidRDefault="005A59F9" w:rsidP="00B15752">
      <w:pPr>
        <w:autoSpaceDE w:val="0"/>
        <w:autoSpaceDN w:val="0"/>
        <w:adjustRightInd w:val="0"/>
        <w:spacing w:after="0" w:line="360" w:lineRule="auto"/>
        <w:jc w:val="center"/>
        <w:rPr>
          <w:rFonts w:ascii="Arial" w:hAnsi="Arial" w:cs="Arial"/>
          <w:b/>
          <w:bCs/>
          <w:color w:val="000000"/>
          <w:sz w:val="24"/>
          <w:szCs w:val="24"/>
        </w:rPr>
      </w:pPr>
      <w:r w:rsidRPr="00B15752">
        <w:rPr>
          <w:rFonts w:ascii="Arial" w:hAnsi="Arial" w:cs="Arial"/>
          <w:b/>
          <w:bCs/>
          <w:color w:val="000000"/>
          <w:sz w:val="24"/>
          <w:szCs w:val="24"/>
        </w:rPr>
        <w:t>CAPÍTULO XI</w:t>
      </w:r>
      <w:r w:rsidR="00D532D3">
        <w:rPr>
          <w:rFonts w:ascii="Arial" w:hAnsi="Arial" w:cs="Arial"/>
          <w:b/>
          <w:bCs/>
          <w:color w:val="000000"/>
          <w:sz w:val="24"/>
          <w:szCs w:val="24"/>
        </w:rPr>
        <w:t>I</w:t>
      </w:r>
    </w:p>
    <w:p w:rsidR="002754D9" w:rsidRPr="00944B52" w:rsidRDefault="002754D9" w:rsidP="00B15752">
      <w:pPr>
        <w:autoSpaceDE w:val="0"/>
        <w:autoSpaceDN w:val="0"/>
        <w:adjustRightInd w:val="0"/>
        <w:spacing w:after="0" w:line="360" w:lineRule="auto"/>
        <w:jc w:val="center"/>
        <w:rPr>
          <w:rFonts w:ascii="Arial" w:hAnsi="Arial" w:cs="Arial"/>
          <w:color w:val="000000"/>
          <w:sz w:val="24"/>
          <w:szCs w:val="24"/>
        </w:rPr>
      </w:pPr>
      <w:r w:rsidRPr="002754D9">
        <w:rPr>
          <w:rFonts w:ascii="Arial" w:hAnsi="Arial" w:cs="Arial"/>
          <w:b/>
          <w:bCs/>
          <w:color w:val="000000"/>
          <w:sz w:val="24"/>
          <w:szCs w:val="24"/>
        </w:rPr>
        <w:t>DO CORPO DOCENTE</w:t>
      </w:r>
    </w:p>
    <w:p w:rsidR="002754D9" w:rsidRPr="002754D9" w:rsidRDefault="002754D9" w:rsidP="002754D9">
      <w:pPr>
        <w:autoSpaceDE w:val="0"/>
        <w:autoSpaceDN w:val="0"/>
        <w:adjustRightInd w:val="0"/>
        <w:spacing w:after="0" w:line="360" w:lineRule="auto"/>
        <w:jc w:val="both"/>
        <w:rPr>
          <w:rFonts w:ascii="Arial" w:hAnsi="Arial" w:cs="Arial"/>
          <w:color w:val="000000"/>
          <w:sz w:val="24"/>
          <w:szCs w:val="24"/>
          <w:shd w:val="clear" w:color="auto" w:fill="FFFFFF"/>
        </w:rPr>
      </w:pPr>
      <w:r w:rsidRPr="002754D9">
        <w:rPr>
          <w:rFonts w:ascii="Arial" w:hAnsi="Arial" w:cs="Arial"/>
          <w:b/>
          <w:color w:val="000000"/>
          <w:sz w:val="24"/>
          <w:szCs w:val="24"/>
          <w:shd w:val="clear" w:color="auto" w:fill="FFFFFF"/>
        </w:rPr>
        <w:t>Art. 18</w:t>
      </w:r>
      <w:r>
        <w:rPr>
          <w:rFonts w:ascii="Arial" w:hAnsi="Arial" w:cs="Arial"/>
          <w:color w:val="000000"/>
          <w:sz w:val="24"/>
          <w:szCs w:val="24"/>
          <w:shd w:val="clear" w:color="auto" w:fill="FFFFFF"/>
        </w:rPr>
        <w:t xml:space="preserve"> - </w:t>
      </w:r>
      <w:r w:rsidRPr="002754D9">
        <w:rPr>
          <w:rFonts w:ascii="Arial" w:hAnsi="Arial" w:cs="Arial"/>
          <w:color w:val="000000"/>
          <w:sz w:val="24"/>
          <w:szCs w:val="24"/>
          <w:shd w:val="clear" w:color="auto" w:fill="FFFFFF"/>
        </w:rPr>
        <w:t>O corpo docente deverá ser constituído necessariamente por, pelo menos, 50% (cinq</w:t>
      </w:r>
      <w:r>
        <w:rPr>
          <w:rFonts w:ascii="Arial" w:hAnsi="Arial" w:cs="Arial"/>
          <w:color w:val="000000"/>
          <w:sz w:val="24"/>
          <w:szCs w:val="24"/>
          <w:shd w:val="clear" w:color="auto" w:fill="FFFFFF"/>
        </w:rPr>
        <w:t>u</w:t>
      </w:r>
      <w:r w:rsidRPr="002754D9">
        <w:rPr>
          <w:rFonts w:ascii="Arial" w:hAnsi="Arial" w:cs="Arial"/>
          <w:color w:val="000000"/>
          <w:sz w:val="24"/>
          <w:szCs w:val="24"/>
          <w:shd w:val="clear" w:color="auto" w:fill="FFFFFF"/>
        </w:rPr>
        <w:t xml:space="preserve">enta por cento) de professores </w:t>
      </w:r>
      <w:proofErr w:type="gramStart"/>
      <w:r w:rsidRPr="002754D9">
        <w:rPr>
          <w:rFonts w:ascii="Arial" w:hAnsi="Arial" w:cs="Arial"/>
          <w:color w:val="000000"/>
          <w:sz w:val="24"/>
          <w:szCs w:val="24"/>
          <w:shd w:val="clear" w:color="auto" w:fill="FFFFFF"/>
        </w:rPr>
        <w:t>portadores de título de mestre ou de doutor, obtido em programa de pós-graduação stricto sensu reconhecido</w:t>
      </w:r>
      <w:proofErr w:type="gramEnd"/>
      <w:r w:rsidRPr="002754D9">
        <w:rPr>
          <w:rFonts w:ascii="Arial" w:hAnsi="Arial" w:cs="Arial"/>
          <w:color w:val="000000"/>
          <w:sz w:val="24"/>
          <w:szCs w:val="24"/>
          <w:shd w:val="clear" w:color="auto" w:fill="FFFFFF"/>
        </w:rPr>
        <w:t>. Os demais docentes devem possuir, no mínimo, também formação em nível de especialização. O interessado pode solicitar a relação dos professores efetivos de cada disciplina prevista no projeto pedagógico, com a respectiva titulação</w:t>
      </w:r>
      <w:r>
        <w:rPr>
          <w:rFonts w:ascii="Arial" w:hAnsi="Arial" w:cs="Arial"/>
          <w:color w:val="000000"/>
          <w:sz w:val="24"/>
          <w:szCs w:val="24"/>
          <w:shd w:val="clear" w:color="auto" w:fill="FFFFFF"/>
        </w:rPr>
        <w:t>.</w:t>
      </w:r>
    </w:p>
    <w:p w:rsidR="002754D9" w:rsidRPr="002754D9" w:rsidRDefault="002754D9" w:rsidP="002754D9">
      <w:pPr>
        <w:autoSpaceDE w:val="0"/>
        <w:autoSpaceDN w:val="0"/>
        <w:adjustRightInd w:val="0"/>
        <w:spacing w:after="0" w:line="360" w:lineRule="auto"/>
        <w:jc w:val="both"/>
        <w:rPr>
          <w:rFonts w:ascii="Arial" w:hAnsi="Arial" w:cs="Arial"/>
          <w:b/>
          <w:bCs/>
          <w:color w:val="000000"/>
          <w:sz w:val="24"/>
          <w:szCs w:val="24"/>
        </w:rPr>
      </w:pPr>
    </w:p>
    <w:p w:rsidR="002754D9" w:rsidRDefault="002754D9" w:rsidP="002754D9">
      <w:pPr>
        <w:autoSpaceDE w:val="0"/>
        <w:autoSpaceDN w:val="0"/>
        <w:adjustRightInd w:val="0"/>
        <w:spacing w:after="0" w:line="360" w:lineRule="auto"/>
        <w:jc w:val="center"/>
        <w:rPr>
          <w:rFonts w:ascii="Arial" w:hAnsi="Arial" w:cs="Arial"/>
          <w:b/>
          <w:bCs/>
          <w:color w:val="000000"/>
          <w:sz w:val="24"/>
          <w:szCs w:val="24"/>
        </w:rPr>
      </w:pPr>
      <w:r w:rsidRPr="00B15752">
        <w:rPr>
          <w:rFonts w:ascii="Arial" w:hAnsi="Arial" w:cs="Arial"/>
          <w:b/>
          <w:bCs/>
          <w:color w:val="000000"/>
          <w:sz w:val="24"/>
          <w:szCs w:val="24"/>
        </w:rPr>
        <w:t>CAPÍTULO XI</w:t>
      </w:r>
      <w:r>
        <w:rPr>
          <w:rFonts w:ascii="Arial" w:hAnsi="Arial" w:cs="Arial"/>
          <w:b/>
          <w:bCs/>
          <w:color w:val="000000"/>
          <w:sz w:val="24"/>
          <w:szCs w:val="24"/>
        </w:rPr>
        <w:t>II</w:t>
      </w:r>
    </w:p>
    <w:p w:rsidR="00944B52" w:rsidRPr="00944B52" w:rsidRDefault="005A59F9" w:rsidP="00B15752">
      <w:pPr>
        <w:autoSpaceDE w:val="0"/>
        <w:autoSpaceDN w:val="0"/>
        <w:adjustRightInd w:val="0"/>
        <w:spacing w:after="0" w:line="360" w:lineRule="auto"/>
        <w:jc w:val="center"/>
        <w:rPr>
          <w:rFonts w:ascii="Arial" w:hAnsi="Arial" w:cs="Arial"/>
          <w:color w:val="000000"/>
          <w:sz w:val="24"/>
          <w:szCs w:val="24"/>
        </w:rPr>
      </w:pPr>
      <w:r w:rsidRPr="00B15752">
        <w:rPr>
          <w:rFonts w:ascii="Arial" w:hAnsi="Arial" w:cs="Arial"/>
          <w:b/>
          <w:bCs/>
          <w:color w:val="000000"/>
          <w:sz w:val="24"/>
          <w:szCs w:val="24"/>
        </w:rPr>
        <w:t>DAS TAXAS ADMINISTRATIVAS</w:t>
      </w:r>
    </w:p>
    <w:p w:rsidR="00944B52" w:rsidRPr="00944B52" w:rsidRDefault="002754D9" w:rsidP="00B15752">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Art. 19</w:t>
      </w:r>
      <w:r w:rsidR="00944B52" w:rsidRPr="00944B52">
        <w:rPr>
          <w:rFonts w:ascii="Arial" w:hAnsi="Arial" w:cs="Arial"/>
          <w:b/>
          <w:bCs/>
          <w:color w:val="000000"/>
          <w:sz w:val="24"/>
          <w:szCs w:val="24"/>
        </w:rPr>
        <w:t xml:space="preserve"> </w:t>
      </w:r>
      <w:r w:rsidR="00944B52" w:rsidRPr="00944B52">
        <w:rPr>
          <w:rFonts w:ascii="Arial" w:hAnsi="Arial" w:cs="Arial"/>
          <w:color w:val="000000"/>
          <w:sz w:val="24"/>
          <w:szCs w:val="24"/>
        </w:rPr>
        <w:t xml:space="preserve">– No termos do contrato de prestação de serviços, firmado entre o estudante da pós-graduação Lato Sensu e a </w:t>
      </w:r>
      <w:r w:rsidR="00F200B3">
        <w:rPr>
          <w:rFonts w:ascii="Arial" w:hAnsi="Arial" w:cs="Arial"/>
          <w:color w:val="000000"/>
          <w:sz w:val="24"/>
          <w:szCs w:val="24"/>
        </w:rPr>
        <w:t>Faculdade</w:t>
      </w:r>
      <w:r w:rsidR="00944B52" w:rsidRPr="00944B52">
        <w:rPr>
          <w:rFonts w:ascii="Arial" w:hAnsi="Arial" w:cs="Arial"/>
          <w:color w:val="000000"/>
          <w:sz w:val="24"/>
          <w:szCs w:val="24"/>
        </w:rPr>
        <w:t xml:space="preserve">, serão cobradas taxas de serviços, conforme estabelecido em Edital fixado na secretaria e site da Pós-Graduação, tais como: requerimentos e declarações em geral; emissão de 2ª via do histórico escolar; 2ª via do certificado de conclusão de curso; 2ª via da carteira de usuário da biblioteca; cancelamento ou desistência de curso. </w:t>
      </w:r>
    </w:p>
    <w:p w:rsidR="00944B52" w:rsidRPr="00944B52" w:rsidRDefault="00944B52" w:rsidP="00B15752">
      <w:pPr>
        <w:autoSpaceDE w:val="0"/>
        <w:autoSpaceDN w:val="0"/>
        <w:adjustRightInd w:val="0"/>
        <w:spacing w:after="0" w:line="360" w:lineRule="auto"/>
        <w:jc w:val="both"/>
        <w:rPr>
          <w:rFonts w:ascii="Arial" w:hAnsi="Arial" w:cs="Arial"/>
          <w:color w:val="000000"/>
          <w:sz w:val="24"/>
          <w:szCs w:val="24"/>
        </w:rPr>
      </w:pPr>
      <w:r w:rsidRPr="00944B52">
        <w:rPr>
          <w:rFonts w:ascii="Arial" w:hAnsi="Arial" w:cs="Arial"/>
          <w:b/>
          <w:bCs/>
          <w:color w:val="000000"/>
          <w:sz w:val="24"/>
          <w:szCs w:val="24"/>
        </w:rPr>
        <w:t xml:space="preserve">Parágrafo Único </w:t>
      </w:r>
      <w:r w:rsidRPr="00944B52">
        <w:rPr>
          <w:rFonts w:ascii="Arial" w:hAnsi="Arial" w:cs="Arial"/>
          <w:color w:val="000000"/>
          <w:sz w:val="24"/>
          <w:szCs w:val="24"/>
        </w:rPr>
        <w:t xml:space="preserve">- A primeira declaração solicitada pelo aluno não será cobrada. </w:t>
      </w:r>
    </w:p>
    <w:p w:rsidR="00D532D3" w:rsidRDefault="00D532D3" w:rsidP="00D532D3">
      <w:pPr>
        <w:autoSpaceDE w:val="0"/>
        <w:autoSpaceDN w:val="0"/>
        <w:adjustRightInd w:val="0"/>
        <w:spacing w:after="0" w:line="360" w:lineRule="auto"/>
        <w:jc w:val="both"/>
        <w:rPr>
          <w:rFonts w:ascii="Arial" w:hAnsi="Arial" w:cs="Arial"/>
          <w:color w:val="000000"/>
          <w:sz w:val="24"/>
          <w:szCs w:val="24"/>
        </w:rPr>
      </w:pPr>
    </w:p>
    <w:p w:rsidR="002754D9" w:rsidRDefault="002754D9" w:rsidP="00D532D3">
      <w:pPr>
        <w:autoSpaceDE w:val="0"/>
        <w:autoSpaceDN w:val="0"/>
        <w:adjustRightInd w:val="0"/>
        <w:spacing w:after="0" w:line="360" w:lineRule="auto"/>
        <w:jc w:val="both"/>
        <w:rPr>
          <w:rFonts w:ascii="Arial" w:hAnsi="Arial" w:cs="Arial"/>
          <w:color w:val="000000"/>
          <w:sz w:val="24"/>
          <w:szCs w:val="24"/>
        </w:rPr>
      </w:pPr>
    </w:p>
    <w:p w:rsidR="002754D9" w:rsidRDefault="002754D9" w:rsidP="00D532D3">
      <w:pPr>
        <w:autoSpaceDE w:val="0"/>
        <w:autoSpaceDN w:val="0"/>
        <w:adjustRightInd w:val="0"/>
        <w:spacing w:after="0" w:line="360" w:lineRule="auto"/>
        <w:jc w:val="both"/>
        <w:rPr>
          <w:rFonts w:ascii="Arial" w:hAnsi="Arial" w:cs="Arial"/>
          <w:color w:val="000000"/>
          <w:sz w:val="24"/>
          <w:szCs w:val="24"/>
        </w:rPr>
      </w:pPr>
    </w:p>
    <w:p w:rsidR="002754D9" w:rsidRDefault="002754D9" w:rsidP="00D532D3">
      <w:pPr>
        <w:autoSpaceDE w:val="0"/>
        <w:autoSpaceDN w:val="0"/>
        <w:adjustRightInd w:val="0"/>
        <w:spacing w:after="0" w:line="360" w:lineRule="auto"/>
        <w:jc w:val="both"/>
        <w:rPr>
          <w:rFonts w:ascii="Arial" w:hAnsi="Arial" w:cs="Arial"/>
          <w:color w:val="000000"/>
          <w:sz w:val="24"/>
          <w:szCs w:val="24"/>
        </w:rPr>
      </w:pPr>
    </w:p>
    <w:p w:rsidR="002754D9" w:rsidRDefault="002754D9" w:rsidP="00D532D3">
      <w:pPr>
        <w:autoSpaceDE w:val="0"/>
        <w:autoSpaceDN w:val="0"/>
        <w:adjustRightInd w:val="0"/>
        <w:spacing w:after="0" w:line="360" w:lineRule="auto"/>
        <w:jc w:val="both"/>
        <w:rPr>
          <w:rFonts w:ascii="Arial" w:hAnsi="Arial" w:cs="Arial"/>
          <w:color w:val="000000"/>
          <w:sz w:val="24"/>
          <w:szCs w:val="24"/>
        </w:rPr>
      </w:pPr>
    </w:p>
    <w:p w:rsidR="002754D9" w:rsidRDefault="002754D9" w:rsidP="00D532D3">
      <w:pPr>
        <w:autoSpaceDE w:val="0"/>
        <w:autoSpaceDN w:val="0"/>
        <w:adjustRightInd w:val="0"/>
        <w:spacing w:after="0" w:line="360" w:lineRule="auto"/>
        <w:jc w:val="both"/>
        <w:rPr>
          <w:rFonts w:ascii="Arial" w:hAnsi="Arial" w:cs="Arial"/>
          <w:color w:val="000000"/>
          <w:sz w:val="24"/>
          <w:szCs w:val="24"/>
        </w:rPr>
      </w:pPr>
    </w:p>
    <w:p w:rsidR="008941E6" w:rsidRPr="00D532D3" w:rsidRDefault="00F920EE" w:rsidP="00D532D3">
      <w:pPr>
        <w:autoSpaceDE w:val="0"/>
        <w:autoSpaceDN w:val="0"/>
        <w:adjustRightInd w:val="0"/>
        <w:spacing w:after="0" w:line="360" w:lineRule="auto"/>
        <w:jc w:val="center"/>
        <w:rPr>
          <w:rFonts w:ascii="Arial" w:hAnsi="Arial" w:cs="Arial"/>
          <w:color w:val="000000"/>
          <w:sz w:val="24"/>
          <w:szCs w:val="24"/>
        </w:rPr>
      </w:pPr>
      <w:r>
        <w:rPr>
          <w:rFonts w:ascii="Arial" w:hAnsi="Arial" w:cs="Arial"/>
          <w:b/>
          <w:sz w:val="24"/>
          <w:szCs w:val="24"/>
        </w:rPr>
        <w:t xml:space="preserve">CAPÍTULO </w:t>
      </w:r>
      <w:r w:rsidR="002754D9">
        <w:rPr>
          <w:rFonts w:ascii="Arial" w:hAnsi="Arial" w:cs="Arial"/>
          <w:b/>
          <w:sz w:val="24"/>
          <w:szCs w:val="24"/>
        </w:rPr>
        <w:t>XIV</w:t>
      </w:r>
    </w:p>
    <w:p w:rsidR="008941E6" w:rsidRPr="00B15752" w:rsidRDefault="008941E6" w:rsidP="00B15752">
      <w:pPr>
        <w:pStyle w:val="PargrafodaLista"/>
        <w:tabs>
          <w:tab w:val="left" w:pos="0"/>
        </w:tabs>
        <w:spacing w:after="0" w:line="360" w:lineRule="auto"/>
        <w:ind w:left="0"/>
        <w:jc w:val="center"/>
        <w:rPr>
          <w:rFonts w:ascii="Arial" w:hAnsi="Arial" w:cs="Arial"/>
          <w:b/>
          <w:sz w:val="24"/>
          <w:szCs w:val="24"/>
        </w:rPr>
      </w:pPr>
      <w:r w:rsidRPr="00B15752">
        <w:rPr>
          <w:rFonts w:ascii="Arial" w:hAnsi="Arial" w:cs="Arial"/>
          <w:b/>
          <w:sz w:val="24"/>
          <w:szCs w:val="24"/>
        </w:rPr>
        <w:t>DAS DISPOSIÇÕES FINAIS</w:t>
      </w:r>
    </w:p>
    <w:p w:rsidR="00B24082" w:rsidRPr="00B15752" w:rsidRDefault="00B24082" w:rsidP="00B15752">
      <w:pPr>
        <w:pStyle w:val="PargrafodaLista"/>
        <w:tabs>
          <w:tab w:val="left" w:pos="0"/>
        </w:tabs>
        <w:spacing w:after="0" w:line="360" w:lineRule="auto"/>
        <w:ind w:left="0"/>
        <w:jc w:val="both"/>
        <w:rPr>
          <w:rFonts w:ascii="Arial" w:hAnsi="Arial" w:cs="Arial"/>
          <w:sz w:val="24"/>
          <w:szCs w:val="24"/>
        </w:rPr>
      </w:pPr>
      <w:r w:rsidRPr="00B15752">
        <w:rPr>
          <w:rFonts w:ascii="Arial" w:hAnsi="Arial" w:cs="Arial"/>
          <w:b/>
          <w:sz w:val="24"/>
          <w:szCs w:val="24"/>
        </w:rPr>
        <w:t>Art.</w:t>
      </w:r>
      <w:r w:rsidR="000C7C4D" w:rsidRPr="00B15752">
        <w:rPr>
          <w:rFonts w:ascii="Arial" w:hAnsi="Arial" w:cs="Arial"/>
          <w:b/>
          <w:sz w:val="24"/>
          <w:szCs w:val="24"/>
        </w:rPr>
        <w:t xml:space="preserve"> </w:t>
      </w:r>
      <w:r w:rsidR="002754D9">
        <w:rPr>
          <w:rFonts w:ascii="Arial" w:hAnsi="Arial" w:cs="Arial"/>
          <w:b/>
          <w:sz w:val="24"/>
          <w:szCs w:val="24"/>
        </w:rPr>
        <w:t>20</w:t>
      </w:r>
      <w:r w:rsidRPr="00B15752">
        <w:rPr>
          <w:rFonts w:ascii="Arial" w:hAnsi="Arial" w:cs="Arial"/>
          <w:b/>
          <w:sz w:val="24"/>
          <w:szCs w:val="24"/>
        </w:rPr>
        <w:t xml:space="preserve"> –</w:t>
      </w:r>
      <w:r w:rsidRPr="00B15752">
        <w:rPr>
          <w:rFonts w:ascii="Arial" w:hAnsi="Arial" w:cs="Arial"/>
          <w:sz w:val="24"/>
          <w:szCs w:val="24"/>
        </w:rPr>
        <w:t xml:space="preserve"> Os casos omissos serão resolvidos p</w:t>
      </w:r>
      <w:r w:rsidR="00B15984" w:rsidRPr="00B15752">
        <w:rPr>
          <w:rFonts w:ascii="Arial" w:hAnsi="Arial" w:cs="Arial"/>
          <w:sz w:val="24"/>
          <w:szCs w:val="24"/>
        </w:rPr>
        <w:t>ela Direção Geral, ouvido</w:t>
      </w:r>
      <w:r w:rsidRPr="00B15752">
        <w:rPr>
          <w:rFonts w:ascii="Arial" w:hAnsi="Arial" w:cs="Arial"/>
          <w:sz w:val="24"/>
          <w:szCs w:val="24"/>
        </w:rPr>
        <w:t xml:space="preserve">, se necessário, o </w:t>
      </w:r>
      <w:r w:rsidR="00B15984" w:rsidRPr="00B15752">
        <w:rPr>
          <w:rFonts w:ascii="Arial" w:hAnsi="Arial" w:cs="Arial"/>
          <w:sz w:val="24"/>
          <w:szCs w:val="24"/>
        </w:rPr>
        <w:t>C</w:t>
      </w:r>
      <w:r w:rsidRPr="00B15752">
        <w:rPr>
          <w:rFonts w:ascii="Arial" w:hAnsi="Arial" w:cs="Arial"/>
          <w:sz w:val="24"/>
          <w:szCs w:val="24"/>
        </w:rPr>
        <w:t xml:space="preserve">oordenador do </w:t>
      </w:r>
      <w:r w:rsidR="00B15984" w:rsidRPr="00B15752">
        <w:rPr>
          <w:rFonts w:ascii="Arial" w:hAnsi="Arial" w:cs="Arial"/>
          <w:sz w:val="24"/>
          <w:szCs w:val="24"/>
        </w:rPr>
        <w:t>C</w:t>
      </w:r>
      <w:r w:rsidR="0082696A">
        <w:rPr>
          <w:rFonts w:ascii="Arial" w:hAnsi="Arial" w:cs="Arial"/>
          <w:sz w:val="24"/>
          <w:szCs w:val="24"/>
        </w:rPr>
        <w:t>urso</w:t>
      </w:r>
      <w:r w:rsidR="0082696A" w:rsidRPr="0082696A">
        <w:rPr>
          <w:rFonts w:ascii="Arial" w:hAnsi="Arial" w:cs="Arial"/>
          <w:color w:val="000000"/>
          <w:sz w:val="24"/>
          <w:szCs w:val="24"/>
        </w:rPr>
        <w:t xml:space="preserve"> </w:t>
      </w:r>
      <w:r w:rsidR="0082696A" w:rsidRPr="00944B52">
        <w:rPr>
          <w:rFonts w:ascii="Arial" w:hAnsi="Arial" w:cs="Arial"/>
          <w:color w:val="000000"/>
          <w:sz w:val="24"/>
          <w:szCs w:val="24"/>
        </w:rPr>
        <w:t xml:space="preserve">e Coordenação Geral </w:t>
      </w:r>
      <w:r w:rsidR="0082696A">
        <w:rPr>
          <w:rFonts w:ascii="Arial" w:hAnsi="Arial" w:cs="Arial"/>
          <w:color w:val="000000"/>
          <w:sz w:val="24"/>
          <w:szCs w:val="24"/>
        </w:rPr>
        <w:t xml:space="preserve">do Núcleo </w:t>
      </w:r>
      <w:r w:rsidR="0082696A" w:rsidRPr="00944B52">
        <w:rPr>
          <w:rFonts w:ascii="Arial" w:hAnsi="Arial" w:cs="Arial"/>
          <w:color w:val="000000"/>
          <w:sz w:val="24"/>
          <w:szCs w:val="24"/>
        </w:rPr>
        <w:t>de Pós-Graduação,</w:t>
      </w:r>
      <w:r w:rsidR="0082696A">
        <w:rPr>
          <w:rFonts w:ascii="Arial" w:hAnsi="Arial" w:cs="Arial"/>
          <w:color w:val="000000"/>
          <w:sz w:val="24"/>
          <w:szCs w:val="24"/>
        </w:rPr>
        <w:t xml:space="preserve"> Pesquisa, Extensão e Cultura – NUPEC.</w:t>
      </w:r>
    </w:p>
    <w:p w:rsidR="000C7C4D" w:rsidRPr="00B15752" w:rsidRDefault="00F200B3" w:rsidP="00B15752">
      <w:pPr>
        <w:pStyle w:val="Default"/>
        <w:spacing w:line="360" w:lineRule="auto"/>
        <w:jc w:val="both"/>
        <w:rPr>
          <w:rFonts w:ascii="Arial" w:hAnsi="Arial" w:cs="Arial"/>
        </w:rPr>
      </w:pPr>
      <w:r>
        <w:rPr>
          <w:rFonts w:ascii="Arial" w:hAnsi="Arial" w:cs="Arial"/>
          <w:b/>
        </w:rPr>
        <w:t xml:space="preserve">Art. </w:t>
      </w:r>
      <w:r w:rsidR="002754D9">
        <w:rPr>
          <w:rFonts w:ascii="Arial" w:hAnsi="Arial" w:cs="Arial"/>
          <w:b/>
        </w:rPr>
        <w:t>21</w:t>
      </w:r>
      <w:r w:rsidR="000C7C4D" w:rsidRPr="00B15752">
        <w:rPr>
          <w:rFonts w:ascii="Arial" w:hAnsi="Arial" w:cs="Arial"/>
          <w:b/>
        </w:rPr>
        <w:t xml:space="preserve"> -</w:t>
      </w:r>
      <w:r w:rsidR="000C7C4D" w:rsidRPr="00B15752">
        <w:rPr>
          <w:rFonts w:ascii="Arial" w:hAnsi="Arial" w:cs="Arial"/>
        </w:rPr>
        <w:t xml:space="preserve"> Este regulamento entrará em vigor na data de sua aprovação pelo NDE. </w:t>
      </w:r>
    </w:p>
    <w:p w:rsidR="002B0146" w:rsidRPr="00B15752" w:rsidRDefault="002B0146" w:rsidP="00B15752">
      <w:pPr>
        <w:spacing w:after="0" w:line="360" w:lineRule="auto"/>
        <w:jc w:val="both"/>
        <w:rPr>
          <w:rFonts w:ascii="Arial" w:hAnsi="Arial" w:cs="Arial"/>
          <w:sz w:val="24"/>
          <w:szCs w:val="24"/>
        </w:rPr>
      </w:pPr>
      <w:r w:rsidRPr="00B15752">
        <w:rPr>
          <w:rFonts w:ascii="Arial" w:hAnsi="Arial" w:cs="Arial"/>
          <w:b/>
          <w:sz w:val="24"/>
          <w:szCs w:val="24"/>
        </w:rPr>
        <w:t xml:space="preserve">Art. </w:t>
      </w:r>
      <w:r w:rsidR="002754D9">
        <w:rPr>
          <w:rFonts w:ascii="Arial" w:hAnsi="Arial" w:cs="Arial"/>
          <w:b/>
          <w:sz w:val="24"/>
          <w:szCs w:val="24"/>
        </w:rPr>
        <w:t>22</w:t>
      </w:r>
      <w:r w:rsidRPr="00B15752">
        <w:rPr>
          <w:rFonts w:ascii="Arial" w:hAnsi="Arial" w:cs="Arial"/>
          <w:sz w:val="24"/>
          <w:szCs w:val="24"/>
        </w:rPr>
        <w:t xml:space="preserve"> - Este regulamento foi aprovado na Reunião do</w:t>
      </w:r>
      <w:r w:rsidR="00F200B3">
        <w:rPr>
          <w:rFonts w:ascii="Arial" w:hAnsi="Arial" w:cs="Arial"/>
          <w:sz w:val="24"/>
          <w:szCs w:val="24"/>
        </w:rPr>
        <w:t xml:space="preserve"> Núcleo Docente Estruturante</w:t>
      </w:r>
      <w:proofErr w:type="gramStart"/>
      <w:r w:rsidR="00F200B3">
        <w:rPr>
          <w:rFonts w:ascii="Arial" w:hAnsi="Arial" w:cs="Arial"/>
          <w:sz w:val="24"/>
          <w:szCs w:val="24"/>
        </w:rPr>
        <w:t xml:space="preserve">   </w:t>
      </w:r>
      <w:proofErr w:type="gramEnd"/>
      <w:r w:rsidR="00F200B3">
        <w:rPr>
          <w:rFonts w:ascii="Arial" w:hAnsi="Arial" w:cs="Arial"/>
          <w:sz w:val="24"/>
          <w:szCs w:val="24"/>
        </w:rPr>
        <w:t>da FAEV, no</w:t>
      </w:r>
      <w:r w:rsidRPr="00B15752">
        <w:rPr>
          <w:rFonts w:ascii="Arial" w:hAnsi="Arial" w:cs="Arial"/>
          <w:sz w:val="24"/>
          <w:szCs w:val="24"/>
        </w:rPr>
        <w:t xml:space="preserve"> dia </w:t>
      </w:r>
      <w:r w:rsidR="00F200B3">
        <w:rPr>
          <w:rFonts w:ascii="Arial" w:hAnsi="Arial" w:cs="Arial"/>
          <w:sz w:val="24"/>
          <w:szCs w:val="24"/>
        </w:rPr>
        <w:t>03 de março de 2016.</w:t>
      </w:r>
    </w:p>
    <w:p w:rsidR="0005234A" w:rsidRPr="00B15752" w:rsidRDefault="0005234A" w:rsidP="00B15752">
      <w:pPr>
        <w:spacing w:after="0" w:line="360" w:lineRule="auto"/>
        <w:rPr>
          <w:rFonts w:ascii="Arial" w:hAnsi="Arial" w:cs="Arial"/>
          <w:sz w:val="24"/>
          <w:szCs w:val="24"/>
        </w:rPr>
      </w:pPr>
    </w:p>
    <w:p w:rsidR="0005234A" w:rsidRPr="00B15752" w:rsidRDefault="0005234A" w:rsidP="00B15752">
      <w:pPr>
        <w:spacing w:after="0" w:line="360" w:lineRule="auto"/>
        <w:rPr>
          <w:rFonts w:ascii="Arial" w:hAnsi="Arial" w:cs="Arial"/>
          <w:sz w:val="24"/>
          <w:szCs w:val="24"/>
        </w:rPr>
      </w:pPr>
    </w:p>
    <w:p w:rsidR="00B5499F" w:rsidRPr="00B15752" w:rsidRDefault="008941E6" w:rsidP="00B15752">
      <w:pPr>
        <w:pStyle w:val="Default"/>
        <w:spacing w:line="360" w:lineRule="auto"/>
        <w:jc w:val="center"/>
        <w:rPr>
          <w:rFonts w:ascii="Arial" w:hAnsi="Arial" w:cs="Arial"/>
          <w:bCs/>
          <w:color w:val="auto"/>
        </w:rPr>
      </w:pPr>
      <w:r w:rsidRPr="00B15752">
        <w:rPr>
          <w:rFonts w:ascii="Arial" w:hAnsi="Arial" w:cs="Arial"/>
          <w:bCs/>
          <w:color w:val="auto"/>
        </w:rPr>
        <w:t>Cariacica/ES,</w:t>
      </w:r>
      <w:r w:rsidR="0005234A" w:rsidRPr="00B15752">
        <w:rPr>
          <w:rFonts w:ascii="Arial" w:hAnsi="Arial" w:cs="Arial"/>
          <w:bCs/>
          <w:color w:val="auto"/>
        </w:rPr>
        <w:t xml:space="preserve"> </w:t>
      </w:r>
      <w:r w:rsidR="0082696A">
        <w:rPr>
          <w:rFonts w:ascii="Arial" w:hAnsi="Arial" w:cs="Arial"/>
          <w:bCs/>
          <w:color w:val="auto"/>
        </w:rPr>
        <w:t>03 de março de 2016.</w:t>
      </w:r>
    </w:p>
    <w:p w:rsidR="00B5499F" w:rsidRPr="00B15752" w:rsidRDefault="00B5499F" w:rsidP="00B15752">
      <w:pPr>
        <w:pStyle w:val="Default"/>
        <w:spacing w:line="360" w:lineRule="auto"/>
        <w:jc w:val="center"/>
        <w:rPr>
          <w:rFonts w:ascii="Arial" w:hAnsi="Arial" w:cs="Arial"/>
          <w:b/>
          <w:bCs/>
          <w:color w:val="auto"/>
        </w:rPr>
      </w:pPr>
    </w:p>
    <w:p w:rsidR="005B1210" w:rsidRPr="00B15752" w:rsidRDefault="005B1210" w:rsidP="00B15752">
      <w:pPr>
        <w:spacing w:after="0" w:line="360" w:lineRule="auto"/>
        <w:jc w:val="center"/>
        <w:rPr>
          <w:rFonts w:ascii="Arial" w:hAnsi="Arial" w:cs="Arial"/>
          <w:b/>
          <w:bCs/>
          <w:sz w:val="24"/>
          <w:szCs w:val="24"/>
        </w:rPr>
      </w:pPr>
    </w:p>
    <w:p w:rsidR="00B5499F" w:rsidRPr="00B15752" w:rsidRDefault="00B5499F" w:rsidP="00B15752">
      <w:pPr>
        <w:spacing w:after="0" w:line="360" w:lineRule="auto"/>
        <w:jc w:val="center"/>
        <w:rPr>
          <w:rFonts w:ascii="Arial" w:hAnsi="Arial" w:cs="Arial"/>
          <w:b/>
          <w:bCs/>
          <w:sz w:val="24"/>
          <w:szCs w:val="24"/>
        </w:rPr>
      </w:pPr>
    </w:p>
    <w:p w:rsidR="00880F9B" w:rsidRPr="00B15752" w:rsidRDefault="00880F9B" w:rsidP="00B15752">
      <w:pPr>
        <w:pStyle w:val="Default"/>
        <w:spacing w:line="360" w:lineRule="auto"/>
        <w:jc w:val="center"/>
        <w:rPr>
          <w:rFonts w:ascii="Arial" w:hAnsi="Arial" w:cs="Arial"/>
          <w:b/>
        </w:rPr>
      </w:pPr>
      <w:r w:rsidRPr="00B15752">
        <w:rPr>
          <w:rFonts w:ascii="Arial" w:hAnsi="Arial" w:cs="Arial"/>
          <w:b/>
        </w:rPr>
        <w:t>Luciana Figueiredo Ribeiro</w:t>
      </w:r>
    </w:p>
    <w:p w:rsidR="00BE28C7" w:rsidRPr="00B15752" w:rsidRDefault="00880F9B" w:rsidP="00B15752">
      <w:pPr>
        <w:pStyle w:val="Default"/>
        <w:spacing w:line="360" w:lineRule="auto"/>
        <w:jc w:val="center"/>
        <w:rPr>
          <w:rFonts w:ascii="Arial" w:hAnsi="Arial" w:cs="Arial"/>
          <w:b/>
        </w:rPr>
      </w:pPr>
      <w:r w:rsidRPr="00B15752">
        <w:rPr>
          <w:rFonts w:ascii="Arial" w:hAnsi="Arial" w:cs="Arial"/>
        </w:rPr>
        <w:t xml:space="preserve">Diretora </w:t>
      </w:r>
      <w:r w:rsidR="006E1D60" w:rsidRPr="00B15752">
        <w:rPr>
          <w:rFonts w:ascii="Arial" w:hAnsi="Arial" w:cs="Arial"/>
        </w:rPr>
        <w:t>Gera</w:t>
      </w:r>
      <w:r w:rsidR="00CB32C6" w:rsidRPr="00B15752">
        <w:rPr>
          <w:rFonts w:ascii="Arial" w:hAnsi="Arial" w:cs="Arial"/>
        </w:rPr>
        <w:t>l</w:t>
      </w:r>
    </w:p>
    <w:sectPr w:rsidR="00BE28C7" w:rsidRPr="00B15752" w:rsidSect="00243D8C">
      <w:headerReference w:type="default" r:id="rId11"/>
      <w:footerReference w:type="default" r:id="rId12"/>
      <w:pgSz w:w="11906" w:h="16838"/>
      <w:pgMar w:top="567" w:right="849" w:bottom="1134" w:left="1701" w:header="708"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1D" w:rsidRDefault="003C2D1D" w:rsidP="00714BB4">
      <w:pPr>
        <w:spacing w:after="0" w:line="240" w:lineRule="auto"/>
      </w:pPr>
      <w:r>
        <w:separator/>
      </w:r>
    </w:p>
  </w:endnote>
  <w:endnote w:type="continuationSeparator" w:id="0">
    <w:p w:rsidR="003C2D1D" w:rsidRDefault="003C2D1D" w:rsidP="00714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altName w:val="Century"/>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85" w:rsidRDefault="00B92C85" w:rsidP="00CE74F2">
    <w:pPr>
      <w:pStyle w:val="Rodap"/>
      <w:pBdr>
        <w:top w:val="thinThickSmallGap" w:sz="24" w:space="1" w:color="9BBB59" w:themeColor="accent3"/>
      </w:pBdr>
      <w:rPr>
        <w:rFonts w:asciiTheme="majorHAnsi" w:hAnsiTheme="majorHAnsi"/>
      </w:rPr>
    </w:pPr>
    <w:r w:rsidRPr="00DB08BA">
      <w:rPr>
        <w:rFonts w:ascii="Century Schoolbook" w:hAnsi="Century Schoolbook"/>
        <w:bCs/>
        <w:sz w:val="18"/>
        <w:szCs w:val="18"/>
      </w:rPr>
      <w:t>Rua Adélia P</w:t>
    </w:r>
    <w:r w:rsidR="00FA0513">
      <w:rPr>
        <w:rFonts w:ascii="Century Schoolbook" w:hAnsi="Century Schoolbook"/>
        <w:bCs/>
        <w:sz w:val="18"/>
        <w:szCs w:val="18"/>
      </w:rPr>
      <w:t>inheiro</w:t>
    </w:r>
    <w:r w:rsidRPr="00DB08BA">
      <w:rPr>
        <w:rFonts w:ascii="Century Schoolbook" w:hAnsi="Century Schoolbook"/>
        <w:bCs/>
        <w:sz w:val="18"/>
        <w:szCs w:val="18"/>
      </w:rPr>
      <w:t xml:space="preserve"> de Souza, 06, Itacibá, Cariacica</w:t>
    </w:r>
    <w:r w:rsidR="00FD3DF4">
      <w:rPr>
        <w:rFonts w:ascii="Century Schoolbook" w:hAnsi="Century Schoolbook"/>
        <w:bCs/>
        <w:sz w:val="18"/>
        <w:szCs w:val="18"/>
      </w:rPr>
      <w:t xml:space="preserve"> / </w:t>
    </w:r>
    <w:r w:rsidR="00D23B47">
      <w:rPr>
        <w:rFonts w:ascii="Century Schoolbook" w:hAnsi="Century Schoolbook"/>
        <w:sz w:val="18"/>
        <w:szCs w:val="18"/>
      </w:rPr>
      <w:t>ES – CEP: 29150-310 -</w:t>
    </w:r>
    <w:r w:rsidRPr="00DB08BA">
      <w:rPr>
        <w:rFonts w:ascii="Century Schoolbook" w:hAnsi="Century Schoolbook"/>
        <w:sz w:val="18"/>
        <w:szCs w:val="18"/>
      </w:rPr>
      <w:t xml:space="preserve"> </w:t>
    </w:r>
    <w:r w:rsidR="00FA0513">
      <w:rPr>
        <w:rFonts w:ascii="Century Schoolbook" w:hAnsi="Century Schoolbook"/>
        <w:sz w:val="18"/>
        <w:szCs w:val="18"/>
      </w:rPr>
      <w:t xml:space="preserve">TEL.: </w:t>
    </w:r>
    <w:r w:rsidR="00944B52">
      <w:rPr>
        <w:rFonts w:ascii="Century Schoolbook" w:hAnsi="Century Schoolbook"/>
        <w:sz w:val="18"/>
        <w:szCs w:val="18"/>
      </w:rPr>
      <w:t>(27) 3070-6297</w:t>
    </w:r>
    <w:r>
      <w:rPr>
        <w:rFonts w:asciiTheme="majorHAnsi" w:hAnsiTheme="majorHAnsi"/>
      </w:rPr>
      <w:ptab w:relativeTo="margin" w:alignment="right" w:leader="none"/>
    </w:r>
    <w:r>
      <w:rPr>
        <w:rFonts w:asciiTheme="majorHAnsi" w:hAnsiTheme="majorHAnsi"/>
      </w:rPr>
      <w:t xml:space="preserve"> </w:t>
    </w:r>
    <w:r w:rsidR="008853BE" w:rsidRPr="008853BE">
      <w:fldChar w:fldCharType="begin"/>
    </w:r>
    <w:r w:rsidR="004A117C">
      <w:instrText xml:space="preserve"> PAGE   \* MERGEFORMAT </w:instrText>
    </w:r>
    <w:r w:rsidR="008853BE" w:rsidRPr="008853BE">
      <w:fldChar w:fldCharType="separate"/>
    </w:r>
    <w:r w:rsidR="006A22D7" w:rsidRPr="006A22D7">
      <w:rPr>
        <w:rFonts w:asciiTheme="majorHAnsi" w:hAnsiTheme="majorHAnsi"/>
        <w:noProof/>
      </w:rPr>
      <w:t>9</w:t>
    </w:r>
    <w:r w:rsidR="008853BE">
      <w:rPr>
        <w:rFonts w:asciiTheme="majorHAnsi" w:hAnsiTheme="majorHAnsi"/>
        <w:noProof/>
      </w:rPr>
      <w:fldChar w:fldCharType="end"/>
    </w:r>
  </w:p>
  <w:p w:rsidR="00DB08BA" w:rsidRPr="00DB08BA" w:rsidRDefault="00DB08BA" w:rsidP="00DB08BA">
    <w:pPr>
      <w:pStyle w:val="Rodap"/>
      <w:jc w:val="center"/>
      <w:rPr>
        <w:rFonts w:ascii="Century Schoolbook" w:hAnsi="Century Schoolboo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1D" w:rsidRDefault="003C2D1D" w:rsidP="00714BB4">
      <w:pPr>
        <w:spacing w:after="0" w:line="240" w:lineRule="auto"/>
      </w:pPr>
      <w:r>
        <w:separator/>
      </w:r>
    </w:p>
  </w:footnote>
  <w:footnote w:type="continuationSeparator" w:id="0">
    <w:p w:rsidR="003C2D1D" w:rsidRDefault="003C2D1D" w:rsidP="00714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BA" w:rsidRDefault="00277ABE" w:rsidP="001621A7">
    <w:pPr>
      <w:pStyle w:val="Cabealho"/>
      <w:pBdr>
        <w:bottom w:val="single" w:sz="12" w:space="1" w:color="auto"/>
      </w:pBdr>
      <w:jc w:val="center"/>
      <w:rPr>
        <w:rFonts w:ascii="Century Schoolbook" w:hAnsi="Century Schoolbook"/>
      </w:rPr>
    </w:pPr>
    <w:r w:rsidRPr="00277ABE">
      <w:rPr>
        <w:rFonts w:ascii="Century Schoolbook" w:hAnsi="Century Schoolbook"/>
        <w:noProof/>
        <w:lang w:eastAsia="pt-BR"/>
      </w:rPr>
      <w:drawing>
        <wp:anchor distT="0" distB="0" distL="114300" distR="114300" simplePos="0" relativeHeight="251659264" behindDoc="1" locked="0" layoutInCell="1" allowOverlap="1">
          <wp:simplePos x="0" y="0"/>
          <wp:positionH relativeFrom="column">
            <wp:posOffset>-414909</wp:posOffset>
          </wp:positionH>
          <wp:positionV relativeFrom="paragraph">
            <wp:posOffset>-242316</wp:posOffset>
          </wp:positionV>
          <wp:extent cx="383286" cy="475488"/>
          <wp:effectExtent l="19050" t="0" r="0" b="0"/>
          <wp:wrapNone/>
          <wp:docPr id="1" name="Imagem 1" descr="Logo Faev - redesen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Faev - redesenhada"/>
                  <pic:cNvPicPr>
                    <a:picLocks noChangeAspect="1" noChangeArrowheads="1"/>
                  </pic:cNvPicPr>
                </pic:nvPicPr>
                <pic:blipFill>
                  <a:blip r:embed="rId1" cstate="print"/>
                  <a:srcRect/>
                  <a:stretch>
                    <a:fillRect/>
                  </a:stretch>
                </pic:blipFill>
                <pic:spPr bwMode="auto">
                  <a:xfrm>
                    <a:off x="0" y="0"/>
                    <a:ext cx="383286" cy="475488"/>
                  </a:xfrm>
                  <a:prstGeom prst="rect">
                    <a:avLst/>
                  </a:prstGeom>
                  <a:noFill/>
                </pic:spPr>
              </pic:pic>
            </a:graphicData>
          </a:graphic>
        </wp:anchor>
      </w:drawing>
    </w:r>
    <w:r w:rsidR="0012043B">
      <w:rPr>
        <w:rFonts w:ascii="Century Schoolbook" w:hAnsi="Century Schoolbook"/>
      </w:rPr>
      <w:t>Reg</w:t>
    </w:r>
    <w:r w:rsidR="00944B52">
      <w:rPr>
        <w:rFonts w:ascii="Century Schoolbook" w:hAnsi="Century Schoolbook"/>
      </w:rPr>
      <w:t xml:space="preserve">ulamento dos Cursos de Pós-Graduação </w:t>
    </w:r>
    <w:r w:rsidR="00944B52" w:rsidRPr="00944B52">
      <w:rPr>
        <w:rFonts w:ascii="Century Schoolbook" w:hAnsi="Century Schoolbook"/>
        <w:i/>
      </w:rPr>
      <w:t>Lato Sensu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2DD2"/>
    <w:multiLevelType w:val="hybridMultilevel"/>
    <w:tmpl w:val="3780A1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872FED"/>
    <w:multiLevelType w:val="hybridMultilevel"/>
    <w:tmpl w:val="62EC85EC"/>
    <w:lvl w:ilvl="0" w:tplc="51D865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735CF"/>
    <w:rsid w:val="00001536"/>
    <w:rsid w:val="00005F7E"/>
    <w:rsid w:val="0000608D"/>
    <w:rsid w:val="0000706C"/>
    <w:rsid w:val="000220DD"/>
    <w:rsid w:val="000264FF"/>
    <w:rsid w:val="000328A1"/>
    <w:rsid w:val="000411D9"/>
    <w:rsid w:val="00046385"/>
    <w:rsid w:val="000472B7"/>
    <w:rsid w:val="000514FC"/>
    <w:rsid w:val="0005234A"/>
    <w:rsid w:val="00055284"/>
    <w:rsid w:val="000554CF"/>
    <w:rsid w:val="000611E5"/>
    <w:rsid w:val="00073D0B"/>
    <w:rsid w:val="00084899"/>
    <w:rsid w:val="00092B3B"/>
    <w:rsid w:val="000B1FC3"/>
    <w:rsid w:val="000C7C4D"/>
    <w:rsid w:val="000D7341"/>
    <w:rsid w:val="000E0C75"/>
    <w:rsid w:val="000E543B"/>
    <w:rsid w:val="000F21C5"/>
    <w:rsid w:val="0012043B"/>
    <w:rsid w:val="001621A7"/>
    <w:rsid w:val="00182A09"/>
    <w:rsid w:val="00187EAA"/>
    <w:rsid w:val="001B62C8"/>
    <w:rsid w:val="001E0DBB"/>
    <w:rsid w:val="001E3597"/>
    <w:rsid w:val="001E4EBD"/>
    <w:rsid w:val="001E7357"/>
    <w:rsid w:val="002029B3"/>
    <w:rsid w:val="002128BA"/>
    <w:rsid w:val="002153BE"/>
    <w:rsid w:val="002223FE"/>
    <w:rsid w:val="00225C9A"/>
    <w:rsid w:val="00236043"/>
    <w:rsid w:val="00243D8C"/>
    <w:rsid w:val="00253DB8"/>
    <w:rsid w:val="002603B8"/>
    <w:rsid w:val="002754D9"/>
    <w:rsid w:val="00277ABE"/>
    <w:rsid w:val="002B0146"/>
    <w:rsid w:val="00301714"/>
    <w:rsid w:val="00317633"/>
    <w:rsid w:val="00325FDB"/>
    <w:rsid w:val="003568B1"/>
    <w:rsid w:val="00366E57"/>
    <w:rsid w:val="00384054"/>
    <w:rsid w:val="00387A51"/>
    <w:rsid w:val="00394A14"/>
    <w:rsid w:val="003C2D1D"/>
    <w:rsid w:val="003C7D93"/>
    <w:rsid w:val="003D0232"/>
    <w:rsid w:val="003D4690"/>
    <w:rsid w:val="003F12BE"/>
    <w:rsid w:val="00411FEE"/>
    <w:rsid w:val="00432087"/>
    <w:rsid w:val="00434337"/>
    <w:rsid w:val="00434CD9"/>
    <w:rsid w:val="004826C0"/>
    <w:rsid w:val="004A0A08"/>
    <w:rsid w:val="004A117C"/>
    <w:rsid w:val="004B2DFB"/>
    <w:rsid w:val="004C2471"/>
    <w:rsid w:val="004D28D3"/>
    <w:rsid w:val="004D2ABE"/>
    <w:rsid w:val="004D34B2"/>
    <w:rsid w:val="004D53B0"/>
    <w:rsid w:val="004D58F5"/>
    <w:rsid w:val="004E1FC9"/>
    <w:rsid w:val="005070B1"/>
    <w:rsid w:val="00514B2B"/>
    <w:rsid w:val="00523FA3"/>
    <w:rsid w:val="005327DD"/>
    <w:rsid w:val="0054363C"/>
    <w:rsid w:val="00572C3C"/>
    <w:rsid w:val="00594C60"/>
    <w:rsid w:val="005A3E00"/>
    <w:rsid w:val="005A59F9"/>
    <w:rsid w:val="005B1210"/>
    <w:rsid w:val="005B2CC8"/>
    <w:rsid w:val="005F6B60"/>
    <w:rsid w:val="00602DDE"/>
    <w:rsid w:val="006164D6"/>
    <w:rsid w:val="006174E2"/>
    <w:rsid w:val="00617B9B"/>
    <w:rsid w:val="00617F03"/>
    <w:rsid w:val="00627DA1"/>
    <w:rsid w:val="00637474"/>
    <w:rsid w:val="006468A9"/>
    <w:rsid w:val="006A22D7"/>
    <w:rsid w:val="006E1D60"/>
    <w:rsid w:val="00714BB4"/>
    <w:rsid w:val="00724D60"/>
    <w:rsid w:val="0072607A"/>
    <w:rsid w:val="007344EA"/>
    <w:rsid w:val="00755F01"/>
    <w:rsid w:val="00790036"/>
    <w:rsid w:val="007B361F"/>
    <w:rsid w:val="007F2C3F"/>
    <w:rsid w:val="007F7AAA"/>
    <w:rsid w:val="00800948"/>
    <w:rsid w:val="0081108F"/>
    <w:rsid w:val="00815077"/>
    <w:rsid w:val="00823493"/>
    <w:rsid w:val="00825E24"/>
    <w:rsid w:val="0082696A"/>
    <w:rsid w:val="008369F6"/>
    <w:rsid w:val="00836DAF"/>
    <w:rsid w:val="00845872"/>
    <w:rsid w:val="00860066"/>
    <w:rsid w:val="00875651"/>
    <w:rsid w:val="00877A15"/>
    <w:rsid w:val="00880F9B"/>
    <w:rsid w:val="008853BE"/>
    <w:rsid w:val="008861F2"/>
    <w:rsid w:val="008940EF"/>
    <w:rsid w:val="008941E6"/>
    <w:rsid w:val="008A2DCF"/>
    <w:rsid w:val="0091293E"/>
    <w:rsid w:val="00933182"/>
    <w:rsid w:val="00944B52"/>
    <w:rsid w:val="009649D4"/>
    <w:rsid w:val="009C302B"/>
    <w:rsid w:val="009E0573"/>
    <w:rsid w:val="009E0764"/>
    <w:rsid w:val="009E1BC9"/>
    <w:rsid w:val="009F1021"/>
    <w:rsid w:val="00A10511"/>
    <w:rsid w:val="00A31162"/>
    <w:rsid w:val="00A65CCF"/>
    <w:rsid w:val="00A818B8"/>
    <w:rsid w:val="00A94502"/>
    <w:rsid w:val="00A94569"/>
    <w:rsid w:val="00AA1A66"/>
    <w:rsid w:val="00AB0877"/>
    <w:rsid w:val="00AB4C3D"/>
    <w:rsid w:val="00B11DBF"/>
    <w:rsid w:val="00B13DC8"/>
    <w:rsid w:val="00B15752"/>
    <w:rsid w:val="00B15984"/>
    <w:rsid w:val="00B2101B"/>
    <w:rsid w:val="00B24082"/>
    <w:rsid w:val="00B241C6"/>
    <w:rsid w:val="00B30EDA"/>
    <w:rsid w:val="00B5499F"/>
    <w:rsid w:val="00B60C73"/>
    <w:rsid w:val="00B67EA3"/>
    <w:rsid w:val="00B72D9C"/>
    <w:rsid w:val="00B86FC1"/>
    <w:rsid w:val="00B92C85"/>
    <w:rsid w:val="00BA0A6E"/>
    <w:rsid w:val="00BB6B1A"/>
    <w:rsid w:val="00BD7810"/>
    <w:rsid w:val="00BE0386"/>
    <w:rsid w:val="00BE28C7"/>
    <w:rsid w:val="00BE7B56"/>
    <w:rsid w:val="00C050D6"/>
    <w:rsid w:val="00C17D2B"/>
    <w:rsid w:val="00C253BD"/>
    <w:rsid w:val="00C31AC1"/>
    <w:rsid w:val="00C352E0"/>
    <w:rsid w:val="00C51332"/>
    <w:rsid w:val="00C735CF"/>
    <w:rsid w:val="00CA7BCC"/>
    <w:rsid w:val="00CB32C6"/>
    <w:rsid w:val="00CC5DD3"/>
    <w:rsid w:val="00CE74F2"/>
    <w:rsid w:val="00D23B47"/>
    <w:rsid w:val="00D24C4C"/>
    <w:rsid w:val="00D314B1"/>
    <w:rsid w:val="00D532D3"/>
    <w:rsid w:val="00D76408"/>
    <w:rsid w:val="00DB04FE"/>
    <w:rsid w:val="00DB08BA"/>
    <w:rsid w:val="00DB0D97"/>
    <w:rsid w:val="00DC3A96"/>
    <w:rsid w:val="00DE5083"/>
    <w:rsid w:val="00E41E41"/>
    <w:rsid w:val="00E609CA"/>
    <w:rsid w:val="00E80713"/>
    <w:rsid w:val="00EA5084"/>
    <w:rsid w:val="00ED4F65"/>
    <w:rsid w:val="00F200B3"/>
    <w:rsid w:val="00F32C9E"/>
    <w:rsid w:val="00F42898"/>
    <w:rsid w:val="00F87817"/>
    <w:rsid w:val="00F919D7"/>
    <w:rsid w:val="00F920EE"/>
    <w:rsid w:val="00FA0513"/>
    <w:rsid w:val="00FD3DF4"/>
    <w:rsid w:val="00FE7A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65"/>
  </w:style>
  <w:style w:type="paragraph" w:styleId="Ttulo1">
    <w:name w:val="heading 1"/>
    <w:basedOn w:val="Normal"/>
    <w:next w:val="Normal"/>
    <w:link w:val="Ttulo1Char"/>
    <w:qFormat/>
    <w:rsid w:val="00BE28C7"/>
    <w:pPr>
      <w:keepNext/>
      <w:tabs>
        <w:tab w:val="left" w:pos="540"/>
        <w:tab w:val="left" w:pos="1276"/>
        <w:tab w:val="center" w:pos="4252"/>
      </w:tabs>
      <w:spacing w:line="240" w:lineRule="auto"/>
      <w:outlineLvl w:val="0"/>
    </w:pPr>
    <w:rPr>
      <w:rFonts w:ascii="Arial" w:eastAsia="Calibri" w:hAnsi="Arial" w:cs="Arial"/>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735CF"/>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714B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BB4"/>
    <w:rPr>
      <w:rFonts w:ascii="Tahoma" w:hAnsi="Tahoma" w:cs="Tahoma"/>
      <w:sz w:val="16"/>
      <w:szCs w:val="16"/>
    </w:rPr>
  </w:style>
  <w:style w:type="paragraph" w:styleId="Cabealho">
    <w:name w:val="header"/>
    <w:basedOn w:val="Normal"/>
    <w:link w:val="CabealhoChar"/>
    <w:uiPriority w:val="99"/>
    <w:unhideWhenUsed/>
    <w:rsid w:val="00714B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4BB4"/>
  </w:style>
  <w:style w:type="paragraph" w:styleId="Rodap">
    <w:name w:val="footer"/>
    <w:basedOn w:val="Normal"/>
    <w:link w:val="RodapChar"/>
    <w:uiPriority w:val="99"/>
    <w:unhideWhenUsed/>
    <w:rsid w:val="00714BB4"/>
    <w:pPr>
      <w:tabs>
        <w:tab w:val="center" w:pos="4252"/>
        <w:tab w:val="right" w:pos="8504"/>
      </w:tabs>
      <w:spacing w:after="0" w:line="240" w:lineRule="auto"/>
    </w:pPr>
  </w:style>
  <w:style w:type="character" w:customStyle="1" w:styleId="RodapChar">
    <w:name w:val="Rodapé Char"/>
    <w:basedOn w:val="Fontepargpadro"/>
    <w:link w:val="Rodap"/>
    <w:uiPriority w:val="99"/>
    <w:rsid w:val="00714BB4"/>
  </w:style>
  <w:style w:type="paragraph" w:styleId="SemEspaamento">
    <w:name w:val="No Spacing"/>
    <w:link w:val="SemEspaamentoChar"/>
    <w:uiPriority w:val="1"/>
    <w:qFormat/>
    <w:rsid w:val="00ED4F65"/>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ED4F65"/>
    <w:rPr>
      <w:rFonts w:eastAsiaTheme="minorEastAsia"/>
    </w:rPr>
  </w:style>
  <w:style w:type="paragraph" w:styleId="PargrafodaLista">
    <w:name w:val="List Paragraph"/>
    <w:basedOn w:val="Normal"/>
    <w:uiPriority w:val="34"/>
    <w:qFormat/>
    <w:rsid w:val="000411D9"/>
    <w:pPr>
      <w:ind w:left="720"/>
      <w:contextualSpacing/>
    </w:pPr>
  </w:style>
  <w:style w:type="table" w:styleId="Tabelacomgrade">
    <w:name w:val="Table Grid"/>
    <w:basedOn w:val="Tabelanormal"/>
    <w:uiPriority w:val="59"/>
    <w:rsid w:val="00BE2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BE28C7"/>
    <w:rPr>
      <w:rFonts w:ascii="Arial" w:eastAsia="Calibri" w:hAnsi="Arial" w:cs="Arial"/>
      <w:sz w:val="28"/>
      <w:szCs w:val="28"/>
    </w:rPr>
  </w:style>
  <w:style w:type="paragraph" w:styleId="NormalWeb">
    <w:name w:val="Normal (Web)"/>
    <w:basedOn w:val="Normal"/>
    <w:uiPriority w:val="99"/>
    <w:unhideWhenUsed/>
    <w:rsid w:val="003C7D9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3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C9971D-0DE1-46F9-9DF5-204E5B02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1937</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REGULAMENTO DO NIVELAMENTO                                         Faculdade Europeia de Vitória - FAEV</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DOS CURSOS DE PÓS-GRADUAÇÃO LATO SENSU                                         Faculdade Europeia de Vitória - FAEV</dc:title>
  <dc:creator>USUARIO</dc:creator>
  <cp:lastModifiedBy>FAEV</cp:lastModifiedBy>
  <cp:revision>2</cp:revision>
  <cp:lastPrinted>2017-03-08T18:34:00Z</cp:lastPrinted>
  <dcterms:created xsi:type="dcterms:W3CDTF">2017-03-08T19:16:00Z</dcterms:created>
  <dcterms:modified xsi:type="dcterms:W3CDTF">2017-03-08T19:16:00Z</dcterms:modified>
</cp:coreProperties>
</file>